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48CE6F6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</w:t>
      </w:r>
      <w:proofErr w:type="gramStart"/>
      <w:r>
        <w:rPr>
          <w:color w:val="000000"/>
          <w:sz w:val="24"/>
          <w:szCs w:val="24"/>
        </w:rPr>
        <w:t>PO</w:t>
      </w:r>
      <w:r w:rsidR="007E01D5">
        <w:rPr>
          <w:color w:val="000000"/>
          <w:sz w:val="24"/>
          <w:szCs w:val="24"/>
        </w:rPr>
        <w:t>«</w:t>
      </w:r>
      <w:proofErr w:type="gramEnd"/>
      <w:r w:rsidR="007E01D5">
        <w:rPr>
          <w:color w:val="000000"/>
          <w:sz w:val="24"/>
          <w:szCs w:val="24"/>
        </w:rPr>
        <w:t>»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2D9104A" w:rsidR="00764308" w:rsidRDefault="00D7336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5F10C9">
        <w:rPr>
          <w:b/>
          <w:bCs/>
          <w:color w:val="000000"/>
          <w:sz w:val="28"/>
          <w:szCs w:val="28"/>
        </w:rPr>
        <w:t>2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5F10C9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0915336" w14:textId="1D8DB89F" w:rsidR="00A70525" w:rsidRDefault="00D7336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Ri</w:t>
      </w:r>
      <w:r w:rsidR="005F10C9">
        <w:rPr>
          <w:b/>
          <w:bCs/>
          <w:color w:val="000000"/>
          <w:sz w:val="28"/>
          <w:szCs w:val="28"/>
        </w:rPr>
        <w:t xml:space="preserve">evocazioni storiche. </w:t>
      </w:r>
      <w:r w:rsidR="00A40A66">
        <w:rPr>
          <w:b/>
          <w:bCs/>
          <w:color w:val="000000"/>
          <w:sz w:val="28"/>
          <w:szCs w:val="28"/>
        </w:rPr>
        <w:t xml:space="preserve">Nel weekend la festa medievale di </w:t>
      </w:r>
      <w:r w:rsidR="005F10C9">
        <w:rPr>
          <w:b/>
          <w:bCs/>
          <w:color w:val="000000"/>
          <w:sz w:val="28"/>
          <w:szCs w:val="28"/>
        </w:rPr>
        <w:t xml:space="preserve">“Carmignano 1400”  </w:t>
      </w:r>
      <w:r w:rsidR="000A1A33">
        <w:rPr>
          <w:b/>
          <w:bCs/>
          <w:color w:val="000000"/>
          <w:sz w:val="28"/>
          <w:szCs w:val="28"/>
        </w:rPr>
        <w:t xml:space="preserve"> </w:t>
      </w:r>
      <w:r w:rsidR="00E201D4">
        <w:rPr>
          <w:b/>
          <w:bCs/>
          <w:color w:val="000000"/>
          <w:sz w:val="28"/>
          <w:szCs w:val="28"/>
        </w:rPr>
        <w:t xml:space="preserve"> </w:t>
      </w:r>
      <w:r w:rsidR="00A9452B">
        <w:rPr>
          <w:b/>
          <w:bCs/>
          <w:color w:val="000000"/>
          <w:sz w:val="28"/>
          <w:szCs w:val="28"/>
        </w:rPr>
        <w:t xml:space="preserve"> 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0347DF4D" w14:textId="06C71E2C" w:rsidR="00CF19CB" w:rsidRDefault="00C04EFC" w:rsidP="00E919E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1E23FC">
        <w:rPr>
          <w:color w:val="000000"/>
          <w:sz w:val="28"/>
          <w:szCs w:val="28"/>
        </w:rPr>
        <w:t xml:space="preserve">Due giorni e il Comune del Montalbano si rituffa nel suo </w:t>
      </w:r>
      <w:r w:rsidR="00090EA9">
        <w:rPr>
          <w:color w:val="000000"/>
          <w:sz w:val="28"/>
          <w:szCs w:val="28"/>
        </w:rPr>
        <w:t>tardo Medioevo</w:t>
      </w:r>
      <w:r w:rsidR="001E23FC">
        <w:rPr>
          <w:color w:val="000000"/>
          <w:sz w:val="28"/>
          <w:szCs w:val="28"/>
        </w:rPr>
        <w:t>, per celebrare la firma degli Statuti, correva l’anno 1393, tra Firenze e questo borgo arrampicato su dolci colline</w:t>
      </w:r>
      <w:r w:rsidR="000B20AC">
        <w:rPr>
          <w:color w:val="000000"/>
          <w:sz w:val="28"/>
          <w:szCs w:val="28"/>
        </w:rPr>
        <w:t>,</w:t>
      </w:r>
      <w:r w:rsidR="001E23FC">
        <w:rPr>
          <w:color w:val="000000"/>
          <w:sz w:val="28"/>
          <w:szCs w:val="28"/>
        </w:rPr>
        <w:t xml:space="preserve"> «che segnarono – nelle parole di Azzurra Del Lucchese</w:t>
      </w:r>
      <w:r w:rsidR="00090EA9">
        <w:rPr>
          <w:color w:val="000000"/>
          <w:sz w:val="28"/>
          <w:szCs w:val="28"/>
        </w:rPr>
        <w:t xml:space="preserve">, presidente Gruppo Storico </w:t>
      </w:r>
      <w:r w:rsidR="001E23FC">
        <w:rPr>
          <w:color w:val="000000"/>
          <w:sz w:val="28"/>
          <w:szCs w:val="28"/>
        </w:rPr>
        <w:t xml:space="preserve">– il riconoscimento di questa comunità e l’inizio di un </w:t>
      </w:r>
      <w:r w:rsidR="000B20AC">
        <w:rPr>
          <w:color w:val="000000"/>
          <w:sz w:val="28"/>
          <w:szCs w:val="28"/>
        </w:rPr>
        <w:t xml:space="preserve">fiorente </w:t>
      </w:r>
      <w:r w:rsidR="001E23FC">
        <w:rPr>
          <w:color w:val="000000"/>
          <w:sz w:val="28"/>
          <w:szCs w:val="28"/>
        </w:rPr>
        <w:t xml:space="preserve">periodo»: c’è tutto questo, e molto altro, in “Carmignano 1400”, la </w:t>
      </w:r>
      <w:r w:rsidR="00CF19CB">
        <w:rPr>
          <w:color w:val="000000"/>
          <w:sz w:val="28"/>
          <w:szCs w:val="28"/>
        </w:rPr>
        <w:t>terz</w:t>
      </w:r>
      <w:r w:rsidR="001E23FC">
        <w:rPr>
          <w:color w:val="000000"/>
          <w:sz w:val="28"/>
          <w:szCs w:val="28"/>
        </w:rPr>
        <w:t xml:space="preserve">a edizione della rievocazione </w:t>
      </w:r>
      <w:r w:rsidR="00CF19CB">
        <w:rPr>
          <w:color w:val="000000"/>
          <w:sz w:val="28"/>
          <w:szCs w:val="28"/>
        </w:rPr>
        <w:t>storica e culturale, promossa d</w:t>
      </w:r>
      <w:r w:rsidR="00CF19CB" w:rsidRPr="00CF19CB">
        <w:rPr>
          <w:color w:val="000000"/>
          <w:sz w:val="28"/>
          <w:szCs w:val="28"/>
        </w:rPr>
        <w:t xml:space="preserve">al Gruppo </w:t>
      </w:r>
      <w:r w:rsidR="00CF19CB">
        <w:rPr>
          <w:color w:val="000000"/>
          <w:sz w:val="28"/>
          <w:szCs w:val="28"/>
        </w:rPr>
        <w:t>s</w:t>
      </w:r>
      <w:r w:rsidR="00CF19CB" w:rsidRPr="00CF19CB">
        <w:rPr>
          <w:color w:val="000000"/>
          <w:sz w:val="28"/>
          <w:szCs w:val="28"/>
        </w:rPr>
        <w:t>torico di Carmignano</w:t>
      </w:r>
      <w:r w:rsidR="00CF19CB">
        <w:rPr>
          <w:color w:val="000000"/>
          <w:sz w:val="28"/>
          <w:szCs w:val="28"/>
        </w:rPr>
        <w:t>,</w:t>
      </w:r>
      <w:r w:rsidR="00CF19CB" w:rsidRPr="00CF19CB">
        <w:rPr>
          <w:color w:val="000000"/>
          <w:sz w:val="28"/>
          <w:szCs w:val="28"/>
        </w:rPr>
        <w:t xml:space="preserve"> co</w:t>
      </w:r>
      <w:r w:rsidR="00CF19CB">
        <w:rPr>
          <w:color w:val="000000"/>
          <w:sz w:val="28"/>
          <w:szCs w:val="28"/>
        </w:rPr>
        <w:t>n Pro Loco e Comitato S. Michele, il sostegno del Comune e il patrocinio della Regione.</w:t>
      </w:r>
    </w:p>
    <w:p w14:paraId="7D2F30F5" w14:textId="5DF00CF4" w:rsidR="00CF19CB" w:rsidRDefault="00CF19CB" w:rsidP="00E919E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Due giorni pieni di eventi, sabato 5 e domenica 6 luglio, nei giardini della Rocca, con laboratori e giochi creativi, ma soprattutto con il “Corteo storico”, sabato 5, dalle 17 alle 20, che prenderà le mosse da piazza Matteotti per snodarsi fino all’antica fortificazione, e con la serata (ore 21.15), a cura del Comitato dal nome omonimo, dedicata alla “Festa di S. Michele”: presentazione dei temi, sorteggio ordine di sfilata e allineamento per il “palio dei ciuchi”.</w:t>
      </w:r>
    </w:p>
    <w:p w14:paraId="643BE460" w14:textId="2B4203A5" w:rsidR="006B2F31" w:rsidRDefault="00CF19CB" w:rsidP="00E919E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«E’ una festa importante – dice il sindaco </w:t>
      </w:r>
      <w:r w:rsidR="006B2F31">
        <w:rPr>
          <w:color w:val="000000"/>
          <w:sz w:val="28"/>
          <w:szCs w:val="28"/>
        </w:rPr>
        <w:t xml:space="preserve">Edoardo Prestanti – perché c’è tutto quello che noi siamo stati, terra antica, radicata nell’Etruria, che visse </w:t>
      </w:r>
      <w:r w:rsidR="000B20AC">
        <w:rPr>
          <w:color w:val="000000"/>
          <w:sz w:val="28"/>
          <w:szCs w:val="28"/>
        </w:rPr>
        <w:t>il</w:t>
      </w:r>
      <w:r w:rsidR="006B2F31">
        <w:rPr>
          <w:color w:val="000000"/>
          <w:sz w:val="28"/>
          <w:szCs w:val="28"/>
        </w:rPr>
        <w:t xml:space="preserve"> suo Rinascimento con i Medici. Un luogo ricco di tradizioni, in esse c’è la radice anche del nostro futuro».</w:t>
      </w:r>
    </w:p>
    <w:p w14:paraId="36AE78EB" w14:textId="6BDFDD62" w:rsidR="006B2F31" w:rsidRDefault="006B2F31" w:rsidP="00E919E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novità di quest’anno è che “Carmignano 1400”</w:t>
      </w:r>
      <w:r w:rsidR="00A40A66">
        <w:rPr>
          <w:color w:val="000000"/>
          <w:sz w:val="28"/>
          <w:szCs w:val="28"/>
        </w:rPr>
        <w:t>, per dirla ancora con le parole di Azzurra Del Lucchese,</w:t>
      </w:r>
      <w:r>
        <w:rPr>
          <w:color w:val="000000"/>
          <w:sz w:val="28"/>
          <w:szCs w:val="28"/>
        </w:rPr>
        <w:t xml:space="preserve"> </w:t>
      </w:r>
      <w:bookmarkStart w:id="1" w:name="_Hlk202348952"/>
      <w:r>
        <w:rPr>
          <w:color w:val="000000"/>
          <w:sz w:val="28"/>
          <w:szCs w:val="28"/>
        </w:rPr>
        <w:t xml:space="preserve">«è cresciuta di grado», </w:t>
      </w:r>
      <w:bookmarkEnd w:id="1"/>
      <w:r>
        <w:rPr>
          <w:color w:val="000000"/>
          <w:sz w:val="28"/>
          <w:szCs w:val="28"/>
        </w:rPr>
        <w:t xml:space="preserve">inserita nel calendario regionale delle rievocazioni storiche in virtù della partecipazione al bando della Regione, riservato a feste ed associazioni che propongono </w:t>
      </w:r>
      <w:r w:rsidR="00090EA9">
        <w:rPr>
          <w:color w:val="000000"/>
          <w:sz w:val="28"/>
          <w:szCs w:val="28"/>
        </w:rPr>
        <w:t>manifestazioni</w:t>
      </w:r>
      <w:r>
        <w:rPr>
          <w:color w:val="000000"/>
          <w:sz w:val="28"/>
          <w:szCs w:val="28"/>
        </w:rPr>
        <w:t xml:space="preserve"> dal chiaro sapore antico, e degli sforzi congiunti di Gruppo storico, Comitato S. Michele e Comune, «che hanno portato – spiega Del Lucchese – ad un eccellente risultato»: il riconoscimento</w:t>
      </w:r>
      <w:r w:rsidR="00090EA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un contributo f</w:t>
      </w:r>
      <w:r w:rsidR="005F10C9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nanziario</w:t>
      </w:r>
      <w:r w:rsidR="005F10C9">
        <w:rPr>
          <w:color w:val="000000"/>
          <w:sz w:val="28"/>
          <w:szCs w:val="28"/>
        </w:rPr>
        <w:t xml:space="preserve"> e «</w:t>
      </w:r>
      <w:r w:rsidR="00A40A66">
        <w:rPr>
          <w:color w:val="000000"/>
          <w:sz w:val="28"/>
          <w:szCs w:val="28"/>
        </w:rPr>
        <w:t xml:space="preserve">a </w:t>
      </w:r>
      <w:proofErr w:type="spellStart"/>
      <w:r w:rsidR="005F10C9">
        <w:rPr>
          <w:color w:val="000000"/>
          <w:sz w:val="28"/>
          <w:szCs w:val="28"/>
        </w:rPr>
        <w:t>coprogettare</w:t>
      </w:r>
      <w:proofErr w:type="spellEnd"/>
      <w:r w:rsidR="005F10C9">
        <w:rPr>
          <w:color w:val="000000"/>
          <w:sz w:val="28"/>
          <w:szCs w:val="28"/>
        </w:rPr>
        <w:t xml:space="preserve"> l’appuntamento del prossimo fine settimana»</w:t>
      </w:r>
      <w:r>
        <w:rPr>
          <w:color w:val="000000"/>
          <w:sz w:val="28"/>
          <w:szCs w:val="28"/>
        </w:rPr>
        <w:t>.</w:t>
      </w:r>
    </w:p>
    <w:p w14:paraId="6EF70066" w14:textId="329DB8B7" w:rsidR="009B334B" w:rsidRDefault="006B2F31" w:rsidP="00E919E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Festa in grande stile, perché prima del </w:t>
      </w:r>
      <w:r w:rsidR="009B334B">
        <w:rPr>
          <w:color w:val="000000"/>
          <w:sz w:val="28"/>
          <w:szCs w:val="28"/>
        </w:rPr>
        <w:t>S. Michele, sarà di scena</w:t>
      </w:r>
      <w:r w:rsidR="005F10C9">
        <w:rPr>
          <w:color w:val="000000"/>
          <w:sz w:val="28"/>
          <w:szCs w:val="28"/>
        </w:rPr>
        <w:t>, sabato 5,</w:t>
      </w:r>
      <w:r w:rsidR="009B334B">
        <w:rPr>
          <w:color w:val="000000"/>
          <w:sz w:val="28"/>
          <w:szCs w:val="28"/>
        </w:rPr>
        <w:t xml:space="preserve"> una conferenza (ore </w:t>
      </w:r>
      <w:r w:rsidR="00090EA9">
        <w:rPr>
          <w:color w:val="000000"/>
          <w:sz w:val="28"/>
          <w:szCs w:val="28"/>
        </w:rPr>
        <w:t>20</w:t>
      </w:r>
      <w:r w:rsidR="009B334B">
        <w:rPr>
          <w:color w:val="000000"/>
          <w:sz w:val="28"/>
          <w:szCs w:val="28"/>
        </w:rPr>
        <w:t>.30) su Leonardo, in qualche modo esplicativa sin dal titolo del suo legame con Carmignano: “L’origine dell’arte di Leonardo. Bacchereto e la sua infanzia”, con il professor Ernesto Solari, un’autorità nel campo degli studi e delle ricerche leonardiane.</w:t>
      </w:r>
    </w:p>
    <w:p w14:paraId="17CC2268" w14:textId="3B2A8925" w:rsidR="000B20AC" w:rsidRDefault="009B334B" w:rsidP="00E919E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</w:t>
      </w:r>
      <w:r w:rsidR="000B20AC">
        <w:rPr>
          <w:color w:val="000000"/>
          <w:sz w:val="28"/>
          <w:szCs w:val="28"/>
        </w:rPr>
        <w:t xml:space="preserve">, nella giornata di </w:t>
      </w:r>
      <w:r>
        <w:rPr>
          <w:color w:val="000000"/>
          <w:sz w:val="28"/>
          <w:szCs w:val="28"/>
        </w:rPr>
        <w:t xml:space="preserve">domenica 6 luglio (ore 20.30), </w:t>
      </w:r>
      <w:r w:rsidR="000B20AC">
        <w:rPr>
          <w:color w:val="000000"/>
          <w:sz w:val="28"/>
          <w:szCs w:val="28"/>
        </w:rPr>
        <w:t xml:space="preserve">non mancherà </w:t>
      </w:r>
      <w:r>
        <w:rPr>
          <w:color w:val="000000"/>
          <w:sz w:val="28"/>
          <w:szCs w:val="28"/>
        </w:rPr>
        <w:t xml:space="preserve">il “Banchetto medievale”, con intrattenimento, presso il circolo Il Galli, con piatti ispirati, come recita il </w:t>
      </w:r>
      <w:r w:rsidR="00A40A66">
        <w:rPr>
          <w:color w:val="000000"/>
          <w:sz w:val="28"/>
          <w:szCs w:val="28"/>
        </w:rPr>
        <w:t xml:space="preserve">suo </w:t>
      </w:r>
      <w:r>
        <w:rPr>
          <w:color w:val="000000"/>
          <w:sz w:val="28"/>
          <w:szCs w:val="28"/>
        </w:rPr>
        <w:t xml:space="preserve">titolo, al Medioevo come vissuto sul Montalbano, preceduto, </w:t>
      </w:r>
      <w:r w:rsidR="005F10C9">
        <w:rPr>
          <w:color w:val="000000"/>
          <w:sz w:val="28"/>
          <w:szCs w:val="28"/>
        </w:rPr>
        <w:t>in</w:t>
      </w:r>
      <w:r>
        <w:rPr>
          <w:color w:val="000000"/>
          <w:sz w:val="28"/>
          <w:szCs w:val="28"/>
        </w:rPr>
        <w:t xml:space="preserve"> Rocca, che </w:t>
      </w:r>
      <w:r>
        <w:rPr>
          <w:color w:val="000000"/>
          <w:sz w:val="28"/>
          <w:szCs w:val="28"/>
        </w:rPr>
        <w:lastRenderedPageBreak/>
        <w:t>nel weekend aprirà alle 15.30, dalla “Rievocazione firma Statuto 1392</w:t>
      </w:r>
      <w:r w:rsidR="00090EA9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(ore 17)</w:t>
      </w:r>
      <w:r w:rsidR="005F10C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dal “Torneo dei giochi medievali”</w:t>
      </w:r>
      <w:r w:rsidR="000B20AC">
        <w:rPr>
          <w:color w:val="000000"/>
          <w:sz w:val="28"/>
          <w:szCs w:val="28"/>
        </w:rPr>
        <w:t xml:space="preserve"> (ore 17.15), dalla mostra “La nostra</w:t>
      </w:r>
      <w:r>
        <w:rPr>
          <w:color w:val="000000"/>
          <w:sz w:val="28"/>
          <w:szCs w:val="28"/>
        </w:rPr>
        <w:t xml:space="preserve"> </w:t>
      </w:r>
      <w:r w:rsidR="000B20AC">
        <w:rPr>
          <w:color w:val="000000"/>
          <w:sz w:val="28"/>
          <w:szCs w:val="28"/>
        </w:rPr>
        <w:t>storia” con esposizione di costumi d’epoca, dal Falconiere del Granducato di Toscana (</w:t>
      </w:r>
      <w:r>
        <w:rPr>
          <w:color w:val="000000"/>
          <w:sz w:val="28"/>
          <w:szCs w:val="28"/>
        </w:rPr>
        <w:t>ore 1</w:t>
      </w:r>
      <w:r w:rsidR="000B20AC">
        <w:rPr>
          <w:color w:val="000000"/>
          <w:sz w:val="28"/>
          <w:szCs w:val="28"/>
        </w:rPr>
        <w:t>8.30) con dimostrazione di volo libero di rapaci, d</w:t>
      </w:r>
      <w:r w:rsidR="005F10C9">
        <w:rPr>
          <w:color w:val="000000"/>
          <w:sz w:val="28"/>
          <w:szCs w:val="28"/>
        </w:rPr>
        <w:t>a</w:t>
      </w:r>
      <w:r w:rsidR="000B20AC">
        <w:rPr>
          <w:color w:val="000000"/>
          <w:sz w:val="28"/>
          <w:szCs w:val="28"/>
        </w:rPr>
        <w:t xml:space="preserve">i “Giochi storici da Taverna” (ore 16-19) 19) a cura dell’associazione </w:t>
      </w:r>
      <w:proofErr w:type="spellStart"/>
      <w:r w:rsidR="000B20AC">
        <w:rPr>
          <w:color w:val="000000"/>
          <w:sz w:val="28"/>
          <w:szCs w:val="28"/>
        </w:rPr>
        <w:t>Historiaedita</w:t>
      </w:r>
      <w:proofErr w:type="spellEnd"/>
      <w:r w:rsidR="000B20AC">
        <w:rPr>
          <w:color w:val="000000"/>
          <w:sz w:val="28"/>
          <w:szCs w:val="28"/>
        </w:rPr>
        <w:t>, d</w:t>
      </w:r>
      <w:r w:rsidR="005F10C9">
        <w:rPr>
          <w:color w:val="000000"/>
          <w:sz w:val="28"/>
          <w:szCs w:val="28"/>
        </w:rPr>
        <w:t>a</w:t>
      </w:r>
      <w:r w:rsidR="000B20AC">
        <w:rPr>
          <w:color w:val="000000"/>
          <w:sz w:val="28"/>
          <w:szCs w:val="28"/>
        </w:rPr>
        <w:t xml:space="preserve">i “Balli medievali” (ore16-19) curati dal Gruppo storico di Carmignano. E </w:t>
      </w:r>
      <w:r w:rsidR="005F10C9">
        <w:rPr>
          <w:color w:val="000000"/>
          <w:sz w:val="28"/>
          <w:szCs w:val="28"/>
        </w:rPr>
        <w:t>da</w:t>
      </w:r>
      <w:r w:rsidR="000B20AC">
        <w:rPr>
          <w:color w:val="000000"/>
          <w:sz w:val="28"/>
          <w:szCs w:val="28"/>
        </w:rPr>
        <w:t xml:space="preserve"> </w:t>
      </w:r>
      <w:r w:rsidR="005F10C9">
        <w:rPr>
          <w:color w:val="000000"/>
          <w:sz w:val="28"/>
          <w:szCs w:val="28"/>
        </w:rPr>
        <w:t xml:space="preserve">altro </w:t>
      </w:r>
      <w:r w:rsidR="000B20AC">
        <w:rPr>
          <w:color w:val="000000"/>
          <w:sz w:val="28"/>
          <w:szCs w:val="28"/>
        </w:rPr>
        <w:t>ancora.</w:t>
      </w:r>
    </w:p>
    <w:p w14:paraId="6945F2E1" w14:textId="42CA7DAD" w:rsidR="000B20AC" w:rsidRDefault="000B20AC" w:rsidP="00E919E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Info: Pro Loco Carmignano (055 8712468</w:t>
      </w:r>
      <w:r w:rsidRPr="000B20AC">
        <w:rPr>
          <w:color w:val="000000" w:themeColor="text1"/>
          <w:sz w:val="28"/>
          <w:szCs w:val="28"/>
        </w:rPr>
        <w:t xml:space="preserve">; </w:t>
      </w:r>
      <w:hyperlink r:id="rId7" w:history="1">
        <w:r w:rsidRPr="000B20AC">
          <w:rPr>
            <w:rStyle w:val="Collegamentoipertestuale"/>
            <w:color w:val="000000" w:themeColor="text1"/>
            <w:sz w:val="28"/>
            <w:szCs w:val="28"/>
            <w:u w:val="none"/>
          </w:rPr>
          <w:t>info@carmignanodivino.prato.it</w:t>
        </w:r>
      </w:hyperlink>
      <w:r>
        <w:rPr>
          <w:color w:val="000000"/>
          <w:sz w:val="28"/>
          <w:szCs w:val="28"/>
        </w:rPr>
        <w:t>) e Gruppo storico Carmignano (gruppostorico.carmignano900@tiscali.it).</w:t>
      </w:r>
      <w:bookmarkEnd w:id="0"/>
    </w:p>
    <w:sectPr w:rsidR="000B20AC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100D0"/>
    <w:rsid w:val="00012348"/>
    <w:rsid w:val="00013F08"/>
    <w:rsid w:val="00026B8B"/>
    <w:rsid w:val="00083D7E"/>
    <w:rsid w:val="00090EA9"/>
    <w:rsid w:val="000922E5"/>
    <w:rsid w:val="00096C67"/>
    <w:rsid w:val="000A1A33"/>
    <w:rsid w:val="000B0D0D"/>
    <w:rsid w:val="000B20AC"/>
    <w:rsid w:val="000B5186"/>
    <w:rsid w:val="000C7188"/>
    <w:rsid w:val="000D4BF3"/>
    <w:rsid w:val="000D7696"/>
    <w:rsid w:val="000E0697"/>
    <w:rsid w:val="000F5342"/>
    <w:rsid w:val="000F571C"/>
    <w:rsid w:val="0011239F"/>
    <w:rsid w:val="001255D9"/>
    <w:rsid w:val="00141938"/>
    <w:rsid w:val="00177B26"/>
    <w:rsid w:val="00185BE5"/>
    <w:rsid w:val="001B4AAD"/>
    <w:rsid w:val="001B55A4"/>
    <w:rsid w:val="001D51AD"/>
    <w:rsid w:val="001E23FC"/>
    <w:rsid w:val="001F0424"/>
    <w:rsid w:val="001F585A"/>
    <w:rsid w:val="002038C9"/>
    <w:rsid w:val="002151C3"/>
    <w:rsid w:val="0022281B"/>
    <w:rsid w:val="00233A76"/>
    <w:rsid w:val="0026271D"/>
    <w:rsid w:val="00291AAB"/>
    <w:rsid w:val="002B0BAB"/>
    <w:rsid w:val="002D647F"/>
    <w:rsid w:val="002E7191"/>
    <w:rsid w:val="00346AFA"/>
    <w:rsid w:val="0035557B"/>
    <w:rsid w:val="00365AD8"/>
    <w:rsid w:val="00381545"/>
    <w:rsid w:val="003854F2"/>
    <w:rsid w:val="0038786F"/>
    <w:rsid w:val="00394641"/>
    <w:rsid w:val="003D79BC"/>
    <w:rsid w:val="00446CB7"/>
    <w:rsid w:val="00484AE2"/>
    <w:rsid w:val="00494E7A"/>
    <w:rsid w:val="0049764F"/>
    <w:rsid w:val="004B55F7"/>
    <w:rsid w:val="005153D8"/>
    <w:rsid w:val="0051605E"/>
    <w:rsid w:val="005410C8"/>
    <w:rsid w:val="00542E9A"/>
    <w:rsid w:val="005667C9"/>
    <w:rsid w:val="00572790"/>
    <w:rsid w:val="00573920"/>
    <w:rsid w:val="00580A7E"/>
    <w:rsid w:val="005B5D25"/>
    <w:rsid w:val="005D1684"/>
    <w:rsid w:val="005E5880"/>
    <w:rsid w:val="005F10C9"/>
    <w:rsid w:val="00606775"/>
    <w:rsid w:val="0061491C"/>
    <w:rsid w:val="006371D7"/>
    <w:rsid w:val="00643A50"/>
    <w:rsid w:val="00645F85"/>
    <w:rsid w:val="006463C9"/>
    <w:rsid w:val="00652CBA"/>
    <w:rsid w:val="00660BE5"/>
    <w:rsid w:val="00667BE7"/>
    <w:rsid w:val="0067299B"/>
    <w:rsid w:val="00673649"/>
    <w:rsid w:val="00677B9E"/>
    <w:rsid w:val="00682A66"/>
    <w:rsid w:val="0069171B"/>
    <w:rsid w:val="006961DF"/>
    <w:rsid w:val="006A1EF4"/>
    <w:rsid w:val="006B2F31"/>
    <w:rsid w:val="006B35D9"/>
    <w:rsid w:val="006C19CE"/>
    <w:rsid w:val="006E30B9"/>
    <w:rsid w:val="006E7693"/>
    <w:rsid w:val="006F16BA"/>
    <w:rsid w:val="006F42BC"/>
    <w:rsid w:val="0070160A"/>
    <w:rsid w:val="00701CB6"/>
    <w:rsid w:val="007055E1"/>
    <w:rsid w:val="007144D2"/>
    <w:rsid w:val="00731010"/>
    <w:rsid w:val="007479BD"/>
    <w:rsid w:val="00750CF2"/>
    <w:rsid w:val="007561F6"/>
    <w:rsid w:val="00764308"/>
    <w:rsid w:val="00794673"/>
    <w:rsid w:val="00795023"/>
    <w:rsid w:val="007C5133"/>
    <w:rsid w:val="007D329A"/>
    <w:rsid w:val="007E01D5"/>
    <w:rsid w:val="007F5C05"/>
    <w:rsid w:val="00800213"/>
    <w:rsid w:val="00817973"/>
    <w:rsid w:val="0084038F"/>
    <w:rsid w:val="00844BBB"/>
    <w:rsid w:val="00852778"/>
    <w:rsid w:val="00856655"/>
    <w:rsid w:val="00857898"/>
    <w:rsid w:val="00871817"/>
    <w:rsid w:val="00880941"/>
    <w:rsid w:val="008A7C42"/>
    <w:rsid w:val="008B3D43"/>
    <w:rsid w:val="008B7D01"/>
    <w:rsid w:val="008C60A2"/>
    <w:rsid w:val="008D43B8"/>
    <w:rsid w:val="008D4E65"/>
    <w:rsid w:val="008E459C"/>
    <w:rsid w:val="008E4BE2"/>
    <w:rsid w:val="0090173E"/>
    <w:rsid w:val="00904DDB"/>
    <w:rsid w:val="00906D06"/>
    <w:rsid w:val="00911184"/>
    <w:rsid w:val="0091694C"/>
    <w:rsid w:val="00931AD9"/>
    <w:rsid w:val="009428F9"/>
    <w:rsid w:val="00965222"/>
    <w:rsid w:val="009815B9"/>
    <w:rsid w:val="00994DDF"/>
    <w:rsid w:val="00997F55"/>
    <w:rsid w:val="009A02F1"/>
    <w:rsid w:val="009B334B"/>
    <w:rsid w:val="009B38BD"/>
    <w:rsid w:val="009C1FFF"/>
    <w:rsid w:val="009C6B98"/>
    <w:rsid w:val="009E2E95"/>
    <w:rsid w:val="00A0463A"/>
    <w:rsid w:val="00A075A2"/>
    <w:rsid w:val="00A11BD6"/>
    <w:rsid w:val="00A30C26"/>
    <w:rsid w:val="00A40A66"/>
    <w:rsid w:val="00A64E20"/>
    <w:rsid w:val="00A665C2"/>
    <w:rsid w:val="00A70525"/>
    <w:rsid w:val="00A73F58"/>
    <w:rsid w:val="00A864AC"/>
    <w:rsid w:val="00A9452B"/>
    <w:rsid w:val="00AA1274"/>
    <w:rsid w:val="00AA3C65"/>
    <w:rsid w:val="00AB0B8A"/>
    <w:rsid w:val="00AB459A"/>
    <w:rsid w:val="00AB7ADC"/>
    <w:rsid w:val="00AC2671"/>
    <w:rsid w:val="00AC2F46"/>
    <w:rsid w:val="00AC7B1C"/>
    <w:rsid w:val="00AC7F2E"/>
    <w:rsid w:val="00AF18FB"/>
    <w:rsid w:val="00AF4746"/>
    <w:rsid w:val="00B124FB"/>
    <w:rsid w:val="00B133F9"/>
    <w:rsid w:val="00B237E0"/>
    <w:rsid w:val="00B3260D"/>
    <w:rsid w:val="00B33B30"/>
    <w:rsid w:val="00B34E92"/>
    <w:rsid w:val="00B563CF"/>
    <w:rsid w:val="00B74C66"/>
    <w:rsid w:val="00B93681"/>
    <w:rsid w:val="00B939E7"/>
    <w:rsid w:val="00BA0E52"/>
    <w:rsid w:val="00BC6FC7"/>
    <w:rsid w:val="00BD7026"/>
    <w:rsid w:val="00BE1FBC"/>
    <w:rsid w:val="00C04EFC"/>
    <w:rsid w:val="00C17D2C"/>
    <w:rsid w:val="00C25714"/>
    <w:rsid w:val="00C260A8"/>
    <w:rsid w:val="00C63936"/>
    <w:rsid w:val="00C6523A"/>
    <w:rsid w:val="00C800AA"/>
    <w:rsid w:val="00C8463D"/>
    <w:rsid w:val="00C92ADA"/>
    <w:rsid w:val="00C94F47"/>
    <w:rsid w:val="00C96B3B"/>
    <w:rsid w:val="00CC25E2"/>
    <w:rsid w:val="00CC53BC"/>
    <w:rsid w:val="00CD17A3"/>
    <w:rsid w:val="00CD7FD1"/>
    <w:rsid w:val="00CF19CB"/>
    <w:rsid w:val="00CF7135"/>
    <w:rsid w:val="00D0384F"/>
    <w:rsid w:val="00D24DCC"/>
    <w:rsid w:val="00D51994"/>
    <w:rsid w:val="00D7336D"/>
    <w:rsid w:val="00D74AD4"/>
    <w:rsid w:val="00D769F0"/>
    <w:rsid w:val="00DB1A53"/>
    <w:rsid w:val="00DC4042"/>
    <w:rsid w:val="00DC4D64"/>
    <w:rsid w:val="00DC5B31"/>
    <w:rsid w:val="00DE2291"/>
    <w:rsid w:val="00DE366B"/>
    <w:rsid w:val="00DE777A"/>
    <w:rsid w:val="00DF01FE"/>
    <w:rsid w:val="00E01137"/>
    <w:rsid w:val="00E200C8"/>
    <w:rsid w:val="00E201D4"/>
    <w:rsid w:val="00E2103A"/>
    <w:rsid w:val="00E2368A"/>
    <w:rsid w:val="00E27235"/>
    <w:rsid w:val="00E31095"/>
    <w:rsid w:val="00E35FB5"/>
    <w:rsid w:val="00E7121A"/>
    <w:rsid w:val="00E75322"/>
    <w:rsid w:val="00E76458"/>
    <w:rsid w:val="00E84185"/>
    <w:rsid w:val="00E919E6"/>
    <w:rsid w:val="00E91C80"/>
    <w:rsid w:val="00EA0380"/>
    <w:rsid w:val="00EA1CA9"/>
    <w:rsid w:val="00ED5E04"/>
    <w:rsid w:val="00EE454A"/>
    <w:rsid w:val="00EF0873"/>
    <w:rsid w:val="00F239BF"/>
    <w:rsid w:val="00F23CEB"/>
    <w:rsid w:val="00F461CF"/>
    <w:rsid w:val="00F50D67"/>
    <w:rsid w:val="00F60F38"/>
    <w:rsid w:val="00F82801"/>
    <w:rsid w:val="00F83D0A"/>
    <w:rsid w:val="00F974F9"/>
    <w:rsid w:val="00FA2138"/>
    <w:rsid w:val="00FA6A1B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armignanodivino.pra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2025-07-01T16:29:00Z</dcterms:created>
  <dcterms:modified xsi:type="dcterms:W3CDTF">2025-07-02T09:51:00Z</dcterms:modified>
</cp:coreProperties>
</file>