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58612F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10/07/2025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Nuova fognatura. Via </w:t>
      </w:r>
      <w:proofErr w:type="spellStart"/>
      <w:r>
        <w:rPr>
          <w:b/>
          <w:color w:val="000000"/>
          <w:sz w:val="28"/>
          <w:szCs w:val="28"/>
        </w:rPr>
        <w:t>Vergheretana</w:t>
      </w:r>
      <w:proofErr w:type="spellEnd"/>
      <w:r>
        <w:rPr>
          <w:b/>
          <w:color w:val="000000"/>
          <w:sz w:val="28"/>
          <w:szCs w:val="28"/>
        </w:rPr>
        <w:t xml:space="preserve"> chiusa al traffico per lavori Publiacqua. Assemblea a S. Cristina. Il sindaco: “Lav</w:t>
      </w:r>
      <w:r>
        <w:rPr>
          <w:b/>
          <w:sz w:val="28"/>
          <w:szCs w:val="28"/>
        </w:rPr>
        <w:t>ori di straordinaria utilità</w:t>
      </w:r>
      <w:r>
        <w:rPr>
          <w:b/>
          <w:color w:val="000000"/>
          <w:sz w:val="28"/>
          <w:szCs w:val="28"/>
        </w:rPr>
        <w:t xml:space="preserve">”   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403BEE7" w14:textId="77777777" w:rsidR="0058612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 completamente chiusa al traffico, esclusi sabati e domeniche, da lunedì 14 luglio a venerdì 8 agosto e da lunedì 18 agosto a venerdì 12 settembre. La chiusura </w:t>
      </w:r>
      <w:r>
        <w:rPr>
          <w:sz w:val="28"/>
          <w:szCs w:val="28"/>
        </w:rPr>
        <w:t xml:space="preserve">avviene </w:t>
      </w:r>
      <w:r>
        <w:rPr>
          <w:color w:val="000000"/>
          <w:sz w:val="28"/>
          <w:szCs w:val="28"/>
        </w:rPr>
        <w:t xml:space="preserve">per l’apertura del cantiere di Publiacqua e la continuazione dei lavori per la nuova fognatura di Carmignano. </w:t>
      </w:r>
    </w:p>
    <w:p w14:paraId="5EBF8AF2" w14:textId="44B4D2EA" w:rsidR="0058612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L’interruzione di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 avverrà da via Chiti</w:t>
      </w:r>
      <w:r>
        <w:rPr>
          <w:sz w:val="28"/>
          <w:szCs w:val="28"/>
        </w:rPr>
        <w:t xml:space="preserve"> fino a </w:t>
      </w:r>
      <w:r>
        <w:rPr>
          <w:color w:val="000000"/>
          <w:sz w:val="28"/>
          <w:szCs w:val="28"/>
        </w:rPr>
        <w:t>via del Camposanto</w:t>
      </w:r>
      <w:r w:rsidR="00B20E5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754241D9" w14:textId="216C88A2" w:rsidR="0058612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effetto della chiusura di via </w:t>
      </w:r>
      <w:proofErr w:type="spellStart"/>
      <w:r>
        <w:rPr>
          <w:sz w:val="28"/>
          <w:szCs w:val="28"/>
        </w:rPr>
        <w:t>Vergheretana</w:t>
      </w:r>
      <w:proofErr w:type="spellEnd"/>
      <w:r w:rsidR="00827407"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il traffico per Carmignano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proveniente dalla zona dell’Empolese e da Vinci</w:t>
      </w:r>
      <w:r>
        <w:rPr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da </w:t>
      </w:r>
      <w:r w:rsidR="0055532F">
        <w:rPr>
          <w:color w:val="000000"/>
          <w:sz w:val="28"/>
          <w:szCs w:val="28"/>
        </w:rPr>
        <w:t xml:space="preserve">via </w:t>
      </w:r>
      <w:r>
        <w:rPr>
          <w:color w:val="000000"/>
          <w:sz w:val="28"/>
          <w:szCs w:val="28"/>
        </w:rPr>
        <w:t>Montalbano-I</w:t>
      </w:r>
      <w:r>
        <w:rPr>
          <w:sz w:val="28"/>
          <w:szCs w:val="28"/>
        </w:rPr>
        <w:t xml:space="preserve">l </w:t>
      </w:r>
      <w:proofErr w:type="spellStart"/>
      <w:r>
        <w:rPr>
          <w:sz w:val="28"/>
          <w:szCs w:val="28"/>
        </w:rPr>
        <w:t>Pinone</w:t>
      </w:r>
      <w:proofErr w:type="spellEnd"/>
      <w:r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>sarà deviato, da via Madonna del Papa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verso Bacchereto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sull</w:t>
      </w:r>
      <w:r w:rsidR="00827407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a</w:t>
      </w:r>
      <w:r w:rsidR="00827407">
        <w:rPr>
          <w:color w:val="000000"/>
          <w:sz w:val="28"/>
          <w:szCs w:val="28"/>
        </w:rPr>
        <w:t>sse</w:t>
      </w:r>
      <w:r>
        <w:rPr>
          <w:color w:val="000000"/>
          <w:sz w:val="28"/>
          <w:szCs w:val="28"/>
        </w:rPr>
        <w:t xml:space="preserve"> via Baccheretana-Seano-via Pistoies</w:t>
      </w:r>
      <w:r>
        <w:rPr>
          <w:sz w:val="28"/>
          <w:szCs w:val="28"/>
        </w:rPr>
        <w:t>e</w:t>
      </w:r>
      <w:r w:rsidR="002F40A7">
        <w:rPr>
          <w:sz w:val="28"/>
          <w:szCs w:val="28"/>
        </w:rPr>
        <w:t>,</w:t>
      </w:r>
      <w:r w:rsidR="00827407">
        <w:rPr>
          <w:sz w:val="28"/>
          <w:szCs w:val="28"/>
        </w:rPr>
        <w:t xml:space="preserve"> direttrice Bacchereto-Seano valida anche verso </w:t>
      </w:r>
      <w:r>
        <w:rPr>
          <w:sz w:val="28"/>
          <w:szCs w:val="28"/>
        </w:rPr>
        <w:t xml:space="preserve">Poggio a Caiano (e conseguentemente </w:t>
      </w:r>
      <w:r w:rsidR="00827407">
        <w:rPr>
          <w:sz w:val="28"/>
          <w:szCs w:val="28"/>
        </w:rPr>
        <w:t>verso</w:t>
      </w:r>
      <w:r>
        <w:rPr>
          <w:sz w:val="28"/>
          <w:szCs w:val="28"/>
        </w:rPr>
        <w:t xml:space="preserve"> Pistoia, Prato, Firenze)</w:t>
      </w:r>
      <w:r w:rsidR="00827407">
        <w:rPr>
          <w:sz w:val="28"/>
          <w:szCs w:val="28"/>
        </w:rPr>
        <w:t xml:space="preserve">, con aggiunta finale di via Statale; </w:t>
      </w:r>
      <w:r>
        <w:rPr>
          <w:color w:val="000000"/>
          <w:sz w:val="28"/>
          <w:szCs w:val="28"/>
        </w:rPr>
        <w:t xml:space="preserve">il traffico da Carmignano per </w:t>
      </w:r>
      <w:r w:rsidR="00B20E50">
        <w:rPr>
          <w:color w:val="000000"/>
          <w:sz w:val="28"/>
          <w:szCs w:val="28"/>
        </w:rPr>
        <w:t xml:space="preserve">via </w:t>
      </w:r>
      <w:r>
        <w:rPr>
          <w:color w:val="000000"/>
          <w:sz w:val="28"/>
          <w:szCs w:val="28"/>
        </w:rPr>
        <w:t xml:space="preserve">Montalbano-Il </w:t>
      </w:r>
      <w:proofErr w:type="spellStart"/>
      <w:r>
        <w:rPr>
          <w:color w:val="000000"/>
          <w:sz w:val="28"/>
          <w:szCs w:val="28"/>
        </w:rPr>
        <w:t>Pinone</w:t>
      </w:r>
      <w:proofErr w:type="spellEnd"/>
      <w:r>
        <w:rPr>
          <w:color w:val="000000"/>
          <w:sz w:val="28"/>
          <w:szCs w:val="28"/>
        </w:rPr>
        <w:t>-area Empolese sarà indirizzato da via Pistoiese verso Seano-Bacchereto; stessa direttrice Seano-Bacchereto per il traffico proveniente dalla Statale e da Poggio a Caiano o Pistoia</w:t>
      </w:r>
      <w:r>
        <w:rPr>
          <w:sz w:val="28"/>
          <w:szCs w:val="28"/>
        </w:rPr>
        <w:t xml:space="preserve"> verso </w:t>
      </w:r>
      <w:r w:rsidR="00B20E50">
        <w:rPr>
          <w:sz w:val="28"/>
          <w:szCs w:val="28"/>
        </w:rPr>
        <w:t xml:space="preserve">via </w:t>
      </w:r>
      <w:r>
        <w:rPr>
          <w:sz w:val="28"/>
          <w:szCs w:val="28"/>
        </w:rPr>
        <w:t xml:space="preserve">Montalbano-Il </w:t>
      </w:r>
      <w:proofErr w:type="spellStart"/>
      <w:r>
        <w:rPr>
          <w:sz w:val="28"/>
          <w:szCs w:val="28"/>
        </w:rPr>
        <w:t>Pinone</w:t>
      </w:r>
      <w:proofErr w:type="spellEnd"/>
      <w:r>
        <w:rPr>
          <w:sz w:val="28"/>
          <w:szCs w:val="28"/>
        </w:rPr>
        <w:t>.</w:t>
      </w:r>
    </w:p>
    <w:p w14:paraId="09E51D2B" w14:textId="24B4557F" w:rsidR="0058612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divieto non riguarda i residenti d</w:t>
      </w:r>
      <w:r w:rsidR="00D372B7">
        <w:rPr>
          <w:color w:val="000000"/>
          <w:sz w:val="28"/>
          <w:szCs w:val="28"/>
        </w:rPr>
        <w:t xml:space="preserve">i S. Cristina </w:t>
      </w:r>
      <w:r w:rsidR="002F40A7">
        <w:rPr>
          <w:color w:val="000000"/>
          <w:sz w:val="28"/>
          <w:szCs w:val="28"/>
        </w:rPr>
        <w:t>a</w:t>
      </w:r>
      <w:r w:rsidR="00D372B7">
        <w:rPr>
          <w:color w:val="000000"/>
          <w:sz w:val="28"/>
          <w:szCs w:val="28"/>
        </w:rPr>
        <w:t xml:space="preserve"> Mezzana e d</w:t>
      </w:r>
      <w:r>
        <w:rPr>
          <w:color w:val="000000"/>
          <w:sz w:val="28"/>
          <w:szCs w:val="28"/>
        </w:rPr>
        <w:t xml:space="preserve">egli abitati </w:t>
      </w:r>
      <w:r>
        <w:rPr>
          <w:sz w:val="28"/>
          <w:szCs w:val="28"/>
        </w:rPr>
        <w:t>vicini all’area dei lavori</w:t>
      </w:r>
      <w:r w:rsidR="00D372B7">
        <w:rPr>
          <w:sz w:val="28"/>
          <w:szCs w:val="28"/>
        </w:rPr>
        <w:t xml:space="preserve">, per i quali è stato studiato un bypass da via Chiti, via Marcignano, via del Camposanto; mentre dalla frazione verso Carmignano i residenti potranno percorrere via </w:t>
      </w:r>
      <w:proofErr w:type="spellStart"/>
      <w:r w:rsidR="00D372B7">
        <w:rPr>
          <w:sz w:val="28"/>
          <w:szCs w:val="28"/>
        </w:rPr>
        <w:t>Vergheretana</w:t>
      </w:r>
      <w:proofErr w:type="spellEnd"/>
      <w:r w:rsidR="00D372B7">
        <w:rPr>
          <w:sz w:val="28"/>
          <w:szCs w:val="28"/>
        </w:rPr>
        <w:t xml:space="preserve"> fino al parcheggio pubblico con via Marcignano, </w:t>
      </w:r>
      <w:r w:rsidR="005B0E82">
        <w:rPr>
          <w:sz w:val="28"/>
          <w:szCs w:val="28"/>
        </w:rPr>
        <w:t>per po</w:t>
      </w:r>
      <w:r w:rsidR="00D372B7">
        <w:rPr>
          <w:sz w:val="28"/>
          <w:szCs w:val="28"/>
        </w:rPr>
        <w:t>i immettersi su via Chiti</w:t>
      </w:r>
      <w:r>
        <w:rPr>
          <w:sz w:val="28"/>
          <w:szCs w:val="28"/>
        </w:rPr>
        <w:t>.</w:t>
      </w:r>
      <w:r w:rsidR="00D372B7">
        <w:rPr>
          <w:sz w:val="28"/>
          <w:szCs w:val="28"/>
        </w:rPr>
        <w:t xml:space="preserve"> Sarà anche istituito il senso unico in via del Camposanto in direzione di Carmignano. </w:t>
      </w:r>
      <w:r w:rsidR="003726F8">
        <w:rPr>
          <w:sz w:val="28"/>
          <w:szCs w:val="28"/>
        </w:rPr>
        <w:t>I</w:t>
      </w:r>
      <w:r w:rsidR="00D372B7">
        <w:rPr>
          <w:sz w:val="28"/>
          <w:szCs w:val="28"/>
        </w:rPr>
        <w:t xml:space="preserve"> provvedimenti sono legati allo stato di avanzamento del cantiere.   </w:t>
      </w:r>
      <w:r>
        <w:rPr>
          <w:sz w:val="28"/>
          <w:szCs w:val="28"/>
        </w:rPr>
        <w:t xml:space="preserve"> </w:t>
      </w:r>
    </w:p>
    <w:p w14:paraId="359CAD80" w14:textId="536DE2AC" w:rsidR="0058612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Un’apposita segnaletica con indicazione di chiusura di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 sarà predisposta in prossimità dell</w:t>
      </w:r>
      <w:r>
        <w:rPr>
          <w:sz w:val="28"/>
          <w:szCs w:val="28"/>
        </w:rPr>
        <w:t>e i</w:t>
      </w:r>
      <w:r>
        <w:rPr>
          <w:color w:val="000000"/>
          <w:sz w:val="28"/>
          <w:szCs w:val="28"/>
        </w:rPr>
        <w:t>nterruzion</w:t>
      </w:r>
      <w:r>
        <w:rPr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d</w:t>
      </w:r>
      <w:r>
        <w:rPr>
          <w:sz w:val="28"/>
          <w:szCs w:val="28"/>
        </w:rPr>
        <w:t>ella strada</w:t>
      </w:r>
      <w:r>
        <w:rPr>
          <w:color w:val="000000"/>
          <w:sz w:val="28"/>
          <w:szCs w:val="28"/>
        </w:rPr>
        <w:t xml:space="preserve">, ma anche </w:t>
      </w:r>
      <w:r w:rsidR="009A5457" w:rsidRPr="009A5457">
        <w:rPr>
          <w:color w:val="000000"/>
          <w:sz w:val="28"/>
          <w:szCs w:val="28"/>
        </w:rPr>
        <w:t>agli incroci tra via Montalbano con via Castra e tra via Montalbano con via Madonna del Papa</w:t>
      </w:r>
      <w:r w:rsidR="009A5457">
        <w:rPr>
          <w:color w:val="000000"/>
          <w:sz w:val="28"/>
          <w:szCs w:val="28"/>
        </w:rPr>
        <w:t xml:space="preserve">, </w:t>
      </w:r>
      <w:r w:rsidR="009A5457" w:rsidRPr="009A5457">
        <w:rPr>
          <w:color w:val="000000"/>
          <w:sz w:val="28"/>
          <w:szCs w:val="28"/>
        </w:rPr>
        <w:t>nella frazione di Vitolini nel Comune di Vinci, e nella frazione di Limite nel Comune di Capraia e Limite</w:t>
      </w:r>
      <w:r w:rsidR="009A5457">
        <w:rPr>
          <w:color w:val="000000"/>
          <w:sz w:val="28"/>
          <w:szCs w:val="28"/>
        </w:rPr>
        <w:t xml:space="preserve">, </w:t>
      </w:r>
      <w:r w:rsidR="009A5457" w:rsidRPr="009A5457">
        <w:rPr>
          <w:color w:val="000000"/>
          <w:sz w:val="28"/>
          <w:szCs w:val="28"/>
        </w:rPr>
        <w:t xml:space="preserve"> tra via Baccheretana e via Pistoiese, tra via </w:t>
      </w:r>
      <w:proofErr w:type="spellStart"/>
      <w:r w:rsidR="009A5457" w:rsidRPr="009A5457">
        <w:rPr>
          <w:color w:val="000000"/>
          <w:sz w:val="28"/>
          <w:szCs w:val="28"/>
        </w:rPr>
        <w:t>Malinoci</w:t>
      </w:r>
      <w:proofErr w:type="spellEnd"/>
      <w:r w:rsidR="009A5457" w:rsidRPr="009A5457">
        <w:rPr>
          <w:color w:val="000000"/>
          <w:sz w:val="28"/>
          <w:szCs w:val="28"/>
        </w:rPr>
        <w:t xml:space="preserve"> e via Pistoiese</w:t>
      </w:r>
      <w:r w:rsidR="009A5457">
        <w:rPr>
          <w:color w:val="000000"/>
          <w:sz w:val="28"/>
          <w:szCs w:val="28"/>
        </w:rPr>
        <w:t xml:space="preserve">, </w:t>
      </w:r>
      <w:r w:rsidR="009A5457" w:rsidRPr="009A5457">
        <w:rPr>
          <w:color w:val="000000"/>
          <w:sz w:val="28"/>
          <w:szCs w:val="28"/>
        </w:rPr>
        <w:t>tra la Serra e via Carmignanese</w:t>
      </w:r>
      <w:r w:rsidR="009A5457">
        <w:rPr>
          <w:color w:val="000000"/>
          <w:sz w:val="28"/>
          <w:szCs w:val="28"/>
        </w:rPr>
        <w:t xml:space="preserve">, </w:t>
      </w:r>
      <w:r w:rsidR="009A5457" w:rsidRPr="009A5457">
        <w:rPr>
          <w:color w:val="000000"/>
          <w:sz w:val="28"/>
          <w:szCs w:val="28"/>
        </w:rPr>
        <w:t xml:space="preserve">tra via Macia e via </w:t>
      </w:r>
      <w:proofErr w:type="spellStart"/>
      <w:r w:rsidR="009A5457" w:rsidRPr="009A5457">
        <w:rPr>
          <w:color w:val="000000"/>
          <w:sz w:val="28"/>
          <w:szCs w:val="28"/>
        </w:rPr>
        <w:t>Elzana</w:t>
      </w:r>
      <w:proofErr w:type="spellEnd"/>
      <w:r w:rsidR="009A545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a Poggio a Caiano nella via d’accesso a Carmignano, </w:t>
      </w:r>
      <w:r w:rsidR="009A5457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ra via Lombarda e via </w:t>
      </w:r>
      <w:proofErr w:type="spellStart"/>
      <w:r>
        <w:rPr>
          <w:color w:val="000000"/>
          <w:sz w:val="28"/>
          <w:szCs w:val="28"/>
        </w:rPr>
        <w:t>Poggiorsoli</w:t>
      </w:r>
      <w:proofErr w:type="spellEnd"/>
      <w:r>
        <w:rPr>
          <w:color w:val="000000"/>
          <w:sz w:val="28"/>
          <w:szCs w:val="28"/>
        </w:rPr>
        <w:t xml:space="preserve">, tra via Macia e via </w:t>
      </w:r>
      <w:proofErr w:type="spellStart"/>
      <w:r>
        <w:rPr>
          <w:color w:val="000000"/>
          <w:sz w:val="28"/>
          <w:szCs w:val="28"/>
        </w:rPr>
        <w:t>Poggiorsoli</w:t>
      </w:r>
      <w:proofErr w:type="spellEnd"/>
      <w:r>
        <w:rPr>
          <w:color w:val="000000"/>
          <w:sz w:val="28"/>
          <w:szCs w:val="28"/>
        </w:rPr>
        <w:t xml:space="preserve">. </w:t>
      </w:r>
    </w:p>
    <w:p w14:paraId="56B8C7CA" w14:textId="3142975C" w:rsidR="0058612F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Durante il periodo di interruzione di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 al trasporto pubblico sarà consentito di raggiungere la frazione di S. Cristina da Bacchereto, lungo la direttrice Seano, via Baccheretana, via Madonna del Papa.</w:t>
      </w:r>
    </w:p>
    <w:p w14:paraId="66F1911C" w14:textId="40993558" w:rsidR="00B20E50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sindaco Edoardo Prestanti e l’assessore ai Lavori pubblici Chiara Fratoni, insieme ai tecnici di Publiacqua, hanno spiegato ieri se</w:t>
      </w:r>
      <w:r>
        <w:rPr>
          <w:sz w:val="28"/>
          <w:szCs w:val="28"/>
        </w:rPr>
        <w:t xml:space="preserve">ra (mercoledì 9 luglio) in un'assemblea, al circolo </w:t>
      </w:r>
      <w:proofErr w:type="spellStart"/>
      <w:r>
        <w:rPr>
          <w:sz w:val="28"/>
          <w:szCs w:val="28"/>
        </w:rPr>
        <w:t>Mcl</w:t>
      </w:r>
      <w:proofErr w:type="spellEnd"/>
      <w:r>
        <w:rPr>
          <w:sz w:val="28"/>
          <w:szCs w:val="28"/>
        </w:rPr>
        <w:t xml:space="preserve"> di S. Cristina a Mezzana, le ragioni per cui, durante i lavori, via </w:t>
      </w:r>
      <w:proofErr w:type="spellStart"/>
      <w:r>
        <w:rPr>
          <w:sz w:val="28"/>
          <w:szCs w:val="28"/>
        </w:rPr>
        <w:t>Vergheretana</w:t>
      </w:r>
      <w:proofErr w:type="spellEnd"/>
      <w:r>
        <w:rPr>
          <w:sz w:val="28"/>
          <w:szCs w:val="28"/>
        </w:rPr>
        <w:t xml:space="preserve"> sarà completamente chiusa al traffico, fatta eccezione, giova ripeterlo, per i residenti</w:t>
      </w:r>
      <w:r w:rsidR="00D372B7">
        <w:rPr>
          <w:sz w:val="28"/>
          <w:szCs w:val="28"/>
        </w:rPr>
        <w:t xml:space="preserve">, per i quali è stato studiato </w:t>
      </w:r>
      <w:r w:rsidR="005B0E82">
        <w:rPr>
          <w:sz w:val="28"/>
          <w:szCs w:val="28"/>
        </w:rPr>
        <w:t>l’</w:t>
      </w:r>
      <w:r w:rsidR="00D372B7">
        <w:rPr>
          <w:sz w:val="28"/>
          <w:szCs w:val="28"/>
        </w:rPr>
        <w:t xml:space="preserve">apposito bypass, anche in relazione alle indicazioni fornite durante l’incontro. </w:t>
      </w:r>
      <w:r>
        <w:rPr>
          <w:sz w:val="28"/>
          <w:szCs w:val="28"/>
        </w:rPr>
        <w:t xml:space="preserve"> </w:t>
      </w:r>
    </w:p>
    <w:p w14:paraId="09D56462" w14:textId="488D11D2" w:rsidR="0058612F" w:rsidRDefault="009A5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«Abbiamo incontrato i cittadini – dice il primo cittadino – per informarli direttamente su un cantiere che avrà un forte impatto. Abbiamo, concordato con Publiacqua, di occupare i due mesi centrali dell'estate, per la mobilità intercomunale solitamente ridotta causa vacanze, con lavori a ritmo intenso, interrotti solo a cavallo di Ferragosto, per finire prima dell'apertura della scuola». </w:t>
      </w:r>
    </w:p>
    <w:p w14:paraId="33B1EA25" w14:textId="531215F8" w:rsidR="009A545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Più di novecento metri che si aggiungono ai chilometri</w:t>
      </w:r>
      <w:r w:rsidR="00A9047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9047E">
        <w:rPr>
          <w:sz w:val="28"/>
          <w:szCs w:val="28"/>
        </w:rPr>
        <w:t xml:space="preserve">già realizzati da Publiacqua, </w:t>
      </w:r>
      <w:r>
        <w:rPr>
          <w:sz w:val="28"/>
          <w:szCs w:val="28"/>
        </w:rPr>
        <w:t>di nuova conduttura</w:t>
      </w:r>
      <w:r w:rsidR="00A9047E">
        <w:rPr>
          <w:sz w:val="28"/>
          <w:szCs w:val="28"/>
        </w:rPr>
        <w:t xml:space="preserve">, che alla fine misurerà 4,2 km ed </w:t>
      </w:r>
      <w:r>
        <w:rPr>
          <w:sz w:val="28"/>
          <w:szCs w:val="28"/>
        </w:rPr>
        <w:t>eliminer</w:t>
      </w:r>
      <w:r w:rsidR="00A9047E">
        <w:rPr>
          <w:sz w:val="28"/>
          <w:szCs w:val="28"/>
        </w:rPr>
        <w:t>à</w:t>
      </w:r>
      <w:r>
        <w:rPr>
          <w:sz w:val="28"/>
          <w:szCs w:val="28"/>
        </w:rPr>
        <w:t xml:space="preserve"> tredici scarichi diretti in ambiente. Nove milioni di investimento per migliorare la depurazione delle acque reflue. </w:t>
      </w:r>
      <w:r w:rsidR="009A5457">
        <w:rPr>
          <w:sz w:val="28"/>
          <w:szCs w:val="28"/>
        </w:rPr>
        <w:t>«</w:t>
      </w:r>
      <w:r>
        <w:rPr>
          <w:sz w:val="28"/>
          <w:szCs w:val="28"/>
        </w:rPr>
        <w:t xml:space="preserve">Un'opera importante </w:t>
      </w:r>
      <w:r w:rsidR="009A5457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afferma l'assessore Fratoni </w:t>
      </w:r>
      <w:r w:rsidR="009A5457">
        <w:rPr>
          <w:sz w:val="28"/>
          <w:szCs w:val="28"/>
        </w:rPr>
        <w:t xml:space="preserve">– che </w:t>
      </w:r>
      <w:r>
        <w:rPr>
          <w:sz w:val="28"/>
          <w:szCs w:val="28"/>
        </w:rPr>
        <w:t>permetterà di trattare i deflussi idrici di 1.700 abitanti e ridurre anche l'inquinamento atmosferico</w:t>
      </w:r>
      <w:r w:rsidR="009A5457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14:paraId="5A78A877" w14:textId="5C58C79F" w:rsidR="0058612F" w:rsidRDefault="009A5457">
      <w:pPr>
        <w:jc w:val="both"/>
        <w:rPr>
          <w:sz w:val="28"/>
          <w:szCs w:val="28"/>
        </w:rPr>
      </w:pPr>
      <w:r>
        <w:rPr>
          <w:sz w:val="28"/>
          <w:szCs w:val="28"/>
        </w:rPr>
        <w:t>«Certo i disagi ci sono – chiude il sindaco Prestanti – ma sono interventi straordinari</w:t>
      </w:r>
      <w:r w:rsidR="0047768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che comunque avvengono </w:t>
      </w:r>
      <w:r w:rsidR="0047768E">
        <w:rPr>
          <w:sz w:val="28"/>
          <w:szCs w:val="28"/>
        </w:rPr>
        <w:t>nell’arco di lustri. Q</w:t>
      </w:r>
      <w:r>
        <w:rPr>
          <w:sz w:val="28"/>
          <w:szCs w:val="28"/>
        </w:rPr>
        <w:t>uando si fanno</w:t>
      </w:r>
      <w:r w:rsidR="00B20E50">
        <w:rPr>
          <w:sz w:val="28"/>
          <w:szCs w:val="28"/>
        </w:rPr>
        <w:t>,</w:t>
      </w:r>
      <w:r>
        <w:rPr>
          <w:sz w:val="28"/>
          <w:szCs w:val="28"/>
        </w:rPr>
        <w:t xml:space="preserve"> cambiano in meglio la dotazione infrastrutturale dei servizi offerti. Questo abbiamo detto ai cittadini</w:t>
      </w:r>
      <w:r w:rsidR="0047768E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14:paraId="61E3C527" w14:textId="798FC9F1" w:rsidR="0058612F" w:rsidRDefault="0000000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E'</w:t>
      </w:r>
      <w:proofErr w:type="gramEnd"/>
      <w:r>
        <w:rPr>
          <w:sz w:val="28"/>
          <w:szCs w:val="28"/>
        </w:rPr>
        <w:t xml:space="preserve"> la prima fase del cantiere per il completamento dell'opera, che poi avrà altre </w:t>
      </w:r>
      <w:r w:rsidR="00B20E50">
        <w:rPr>
          <w:sz w:val="28"/>
          <w:szCs w:val="28"/>
        </w:rPr>
        <w:t xml:space="preserve">fasi </w:t>
      </w:r>
      <w:r>
        <w:rPr>
          <w:sz w:val="28"/>
          <w:szCs w:val="28"/>
        </w:rPr>
        <w:t>lungo la stessa viabilità, ma senza più chiusure complete.</w:t>
      </w:r>
      <w:r w:rsidR="00D372B7">
        <w:rPr>
          <w:sz w:val="28"/>
          <w:szCs w:val="28"/>
        </w:rPr>
        <w:t xml:space="preserve">   </w:t>
      </w:r>
    </w:p>
    <w:p w14:paraId="7A0F66E5" w14:textId="77777777" w:rsidR="0058612F" w:rsidRDefault="0058612F">
      <w:pPr>
        <w:jc w:val="both"/>
        <w:rPr>
          <w:sz w:val="28"/>
          <w:szCs w:val="28"/>
        </w:rPr>
      </w:pPr>
    </w:p>
    <w:p w14:paraId="3BEB5774" w14:textId="77777777" w:rsidR="0058612F" w:rsidRDefault="0058612F">
      <w:pPr>
        <w:jc w:val="both"/>
        <w:rPr>
          <w:rFonts w:ascii="Arial" w:eastAsia="Arial" w:hAnsi="Arial" w:cs="Arial"/>
          <w:sz w:val="19"/>
          <w:szCs w:val="19"/>
        </w:rPr>
      </w:pPr>
    </w:p>
    <w:p w14:paraId="4E86C525" w14:textId="435117F9" w:rsidR="0058612F" w:rsidRDefault="00CC2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3460BA3" w14:textId="77777777" w:rsidR="0058612F" w:rsidRDefault="0058612F">
      <w:pPr>
        <w:jc w:val="both"/>
        <w:rPr>
          <w:rFonts w:ascii="Arial" w:eastAsia="Arial" w:hAnsi="Arial" w:cs="Arial"/>
          <w:sz w:val="19"/>
          <w:szCs w:val="19"/>
        </w:rPr>
      </w:pPr>
    </w:p>
    <w:p w14:paraId="513934F8" w14:textId="77777777" w:rsidR="0058612F" w:rsidRDefault="0058612F">
      <w:pPr>
        <w:jc w:val="both"/>
        <w:rPr>
          <w:rFonts w:ascii="Arial" w:eastAsia="Arial" w:hAnsi="Arial" w:cs="Arial"/>
          <w:sz w:val="19"/>
          <w:szCs w:val="19"/>
        </w:rPr>
      </w:pPr>
    </w:p>
    <w:p w14:paraId="1AB1F63F" w14:textId="77777777" w:rsidR="0058612F" w:rsidRDefault="0058612F">
      <w:pPr>
        <w:jc w:val="both"/>
        <w:rPr>
          <w:sz w:val="28"/>
          <w:szCs w:val="28"/>
        </w:rPr>
      </w:pPr>
    </w:p>
    <w:sectPr w:rsidR="0058612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1A7083"/>
    <w:rsid w:val="002F40A7"/>
    <w:rsid w:val="003726F8"/>
    <w:rsid w:val="0047768E"/>
    <w:rsid w:val="0055532F"/>
    <w:rsid w:val="0058612F"/>
    <w:rsid w:val="005B0E82"/>
    <w:rsid w:val="00605F7B"/>
    <w:rsid w:val="00827407"/>
    <w:rsid w:val="008A1168"/>
    <w:rsid w:val="009A5457"/>
    <w:rsid w:val="00A9047E"/>
    <w:rsid w:val="00B20E50"/>
    <w:rsid w:val="00CC2CC8"/>
    <w:rsid w:val="00D3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12</cp:revision>
  <dcterms:created xsi:type="dcterms:W3CDTF">2025-07-10T06:29:00Z</dcterms:created>
  <dcterms:modified xsi:type="dcterms:W3CDTF">2025-07-10T11:35:00Z</dcterms:modified>
</cp:coreProperties>
</file>