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8959" w14:textId="77777777" w:rsidR="0058612F"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rPr>
        <w:drawing>
          <wp:inline distT="0" distB="0" distL="0" distR="0" wp14:anchorId="384094CC" wp14:editId="20991BA5">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0994FBFE" w14:textId="77777777" w:rsidR="0058612F" w:rsidRDefault="0058612F">
      <w:pPr>
        <w:pBdr>
          <w:top w:val="nil"/>
          <w:left w:val="nil"/>
          <w:bottom w:val="nil"/>
          <w:right w:val="nil"/>
          <w:between w:val="nil"/>
        </w:pBdr>
        <w:tabs>
          <w:tab w:val="center" w:pos="4819"/>
          <w:tab w:val="right" w:pos="9638"/>
        </w:tabs>
        <w:jc w:val="center"/>
        <w:rPr>
          <w:color w:val="000000"/>
        </w:rPr>
      </w:pPr>
    </w:p>
    <w:p w14:paraId="3393FEE3"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4FA62C78"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504E7EA"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1841BA33"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sidR="0058612F">
          <w:rPr>
            <w:color w:val="0000FF"/>
            <w:sz w:val="24"/>
            <w:szCs w:val="24"/>
            <w:u w:val="single"/>
          </w:rPr>
          <w:t>ufficiostampa@comune.carmignano.po.it</w:t>
        </w:r>
      </w:hyperlink>
    </w:p>
    <w:p w14:paraId="2C91073A" w14:textId="77777777" w:rsidR="0058612F" w:rsidRDefault="0058612F">
      <w:pPr>
        <w:pBdr>
          <w:top w:val="nil"/>
          <w:left w:val="nil"/>
          <w:bottom w:val="nil"/>
          <w:right w:val="nil"/>
          <w:between w:val="nil"/>
        </w:pBdr>
        <w:tabs>
          <w:tab w:val="center" w:pos="4819"/>
          <w:tab w:val="right" w:pos="9638"/>
        </w:tabs>
        <w:jc w:val="center"/>
        <w:rPr>
          <w:color w:val="000000"/>
          <w:sz w:val="24"/>
          <w:szCs w:val="24"/>
        </w:rPr>
      </w:pPr>
    </w:p>
    <w:p w14:paraId="52CF0799" w14:textId="77777777" w:rsidR="0058612F" w:rsidRDefault="0058612F">
      <w:pPr>
        <w:pBdr>
          <w:top w:val="nil"/>
          <w:left w:val="nil"/>
          <w:bottom w:val="nil"/>
          <w:right w:val="nil"/>
          <w:between w:val="nil"/>
        </w:pBdr>
        <w:tabs>
          <w:tab w:val="center" w:pos="4819"/>
          <w:tab w:val="right" w:pos="9638"/>
        </w:tabs>
        <w:jc w:val="both"/>
        <w:rPr>
          <w:b/>
          <w:color w:val="000000"/>
          <w:sz w:val="28"/>
          <w:szCs w:val="28"/>
        </w:rPr>
      </w:pPr>
    </w:p>
    <w:p w14:paraId="6B635604" w14:textId="77777777" w:rsidR="0058612F"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5CE7C4B2" w14:textId="011BE484" w:rsidR="0058612F" w:rsidRDefault="00072A72">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23</w:t>
      </w:r>
      <w:r w:rsidR="00000000">
        <w:rPr>
          <w:b/>
          <w:color w:val="000000"/>
          <w:sz w:val="28"/>
          <w:szCs w:val="28"/>
        </w:rPr>
        <w:t>/07/2025</w:t>
      </w:r>
    </w:p>
    <w:p w14:paraId="4271DA93" w14:textId="77777777" w:rsidR="0058612F" w:rsidRDefault="0058612F">
      <w:pPr>
        <w:pBdr>
          <w:top w:val="nil"/>
          <w:left w:val="nil"/>
          <w:bottom w:val="nil"/>
          <w:right w:val="nil"/>
          <w:between w:val="nil"/>
        </w:pBdr>
        <w:tabs>
          <w:tab w:val="center" w:pos="4819"/>
          <w:tab w:val="right" w:pos="9638"/>
        </w:tabs>
        <w:jc w:val="both"/>
        <w:rPr>
          <w:b/>
          <w:color w:val="000000"/>
          <w:sz w:val="28"/>
          <w:szCs w:val="28"/>
        </w:rPr>
      </w:pPr>
    </w:p>
    <w:p w14:paraId="24DB0130" w14:textId="713204F9" w:rsidR="0058612F" w:rsidRDefault="00F1186F">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 xml:space="preserve">Torrente Furba. Comune </w:t>
      </w:r>
      <w:r w:rsidR="008E46B7">
        <w:rPr>
          <w:b/>
          <w:color w:val="000000"/>
          <w:sz w:val="28"/>
          <w:szCs w:val="28"/>
        </w:rPr>
        <w:t xml:space="preserve">approva progetto per nuovo ponte </w:t>
      </w:r>
    </w:p>
    <w:p w14:paraId="00C9425E" w14:textId="77777777" w:rsidR="0058612F" w:rsidRDefault="0058612F">
      <w:pPr>
        <w:pBdr>
          <w:top w:val="nil"/>
          <w:left w:val="nil"/>
          <w:bottom w:val="nil"/>
          <w:right w:val="nil"/>
          <w:between w:val="nil"/>
        </w:pBdr>
        <w:tabs>
          <w:tab w:val="center" w:pos="4819"/>
          <w:tab w:val="right" w:pos="9638"/>
        </w:tabs>
        <w:jc w:val="both"/>
        <w:rPr>
          <w:b/>
          <w:color w:val="000000"/>
          <w:sz w:val="28"/>
          <w:szCs w:val="28"/>
        </w:rPr>
      </w:pPr>
    </w:p>
    <w:p w14:paraId="36EF2276" w14:textId="40E4F3F4" w:rsidR="00433F29" w:rsidRDefault="00000000" w:rsidP="00433F29">
      <w:pPr>
        <w:jc w:val="both"/>
        <w:rPr>
          <w:color w:val="000000"/>
          <w:sz w:val="28"/>
          <w:szCs w:val="28"/>
        </w:rPr>
      </w:pPr>
      <w:r>
        <w:rPr>
          <w:color w:val="000000"/>
          <w:sz w:val="28"/>
          <w:szCs w:val="28"/>
        </w:rPr>
        <w:t xml:space="preserve">CARMIGNANO – </w:t>
      </w:r>
      <w:r w:rsidR="00433F29">
        <w:rPr>
          <w:color w:val="000000"/>
          <w:sz w:val="28"/>
          <w:szCs w:val="28"/>
        </w:rPr>
        <w:t xml:space="preserve">Un nuovo ponte sul torrente Furba ricostruito in via Casone, a Seano, al posto di quello danneggiato, e chiuso </w:t>
      </w:r>
      <w:r w:rsidR="00F1186F">
        <w:rPr>
          <w:color w:val="000000"/>
          <w:sz w:val="28"/>
          <w:szCs w:val="28"/>
        </w:rPr>
        <w:t>dal</w:t>
      </w:r>
      <w:r w:rsidR="00433F29">
        <w:rPr>
          <w:color w:val="000000"/>
          <w:sz w:val="28"/>
          <w:szCs w:val="28"/>
        </w:rPr>
        <w:t>l’alluvione del novembre 2023: è quanto deciso dalla giunta comunale, che ha approvato il progetto degli uffici tecnici e inoltrato la relativa richiesta di finanziamento alla Regione.</w:t>
      </w:r>
    </w:p>
    <w:p w14:paraId="237DE4DD" w14:textId="421EEB69" w:rsidR="009F0DED" w:rsidRDefault="00433F29" w:rsidP="00972839">
      <w:pPr>
        <w:jc w:val="both"/>
        <w:rPr>
          <w:color w:val="000000"/>
          <w:sz w:val="28"/>
          <w:szCs w:val="28"/>
        </w:rPr>
      </w:pPr>
      <w:r>
        <w:rPr>
          <w:color w:val="000000"/>
          <w:sz w:val="28"/>
          <w:szCs w:val="28"/>
        </w:rPr>
        <w:t>Il ponte</w:t>
      </w:r>
      <w:r w:rsidR="00F1186F">
        <w:rPr>
          <w:color w:val="000000"/>
          <w:sz w:val="28"/>
          <w:szCs w:val="28"/>
        </w:rPr>
        <w:t xml:space="preserve"> danneggiato</w:t>
      </w:r>
      <w:r>
        <w:rPr>
          <w:color w:val="000000"/>
          <w:sz w:val="28"/>
          <w:szCs w:val="28"/>
        </w:rPr>
        <w:t>, costruito</w:t>
      </w:r>
      <w:r w:rsidRPr="00433F29">
        <w:rPr>
          <w:color w:val="000000"/>
          <w:sz w:val="28"/>
          <w:szCs w:val="28"/>
        </w:rPr>
        <w:t xml:space="preserve"> nell’immediato dopoguerra a servizio di una</w:t>
      </w:r>
      <w:r>
        <w:rPr>
          <w:color w:val="000000"/>
          <w:sz w:val="28"/>
          <w:szCs w:val="28"/>
        </w:rPr>
        <w:t xml:space="preserve"> </w:t>
      </w:r>
      <w:r w:rsidRPr="00433F29">
        <w:rPr>
          <w:color w:val="000000"/>
          <w:sz w:val="28"/>
          <w:szCs w:val="28"/>
        </w:rPr>
        <w:t xml:space="preserve">viabilità prevalentemente campestre, </w:t>
      </w:r>
      <w:r>
        <w:rPr>
          <w:color w:val="000000"/>
          <w:sz w:val="28"/>
          <w:szCs w:val="28"/>
        </w:rPr>
        <w:t xml:space="preserve">prima della piena del 2 novembre 2023 </w:t>
      </w:r>
      <w:r w:rsidR="00972839">
        <w:rPr>
          <w:color w:val="000000"/>
          <w:sz w:val="28"/>
          <w:szCs w:val="28"/>
        </w:rPr>
        <w:t xml:space="preserve">veniva </w:t>
      </w:r>
      <w:r w:rsidRPr="00433F29">
        <w:rPr>
          <w:color w:val="000000"/>
          <w:sz w:val="28"/>
          <w:szCs w:val="28"/>
        </w:rPr>
        <w:t>utilizzato a senso</w:t>
      </w:r>
      <w:r w:rsidR="00972839">
        <w:rPr>
          <w:color w:val="000000"/>
          <w:sz w:val="28"/>
          <w:szCs w:val="28"/>
        </w:rPr>
        <w:t xml:space="preserve"> </w:t>
      </w:r>
      <w:r w:rsidRPr="00433F29">
        <w:rPr>
          <w:color w:val="000000"/>
          <w:sz w:val="28"/>
          <w:szCs w:val="28"/>
        </w:rPr>
        <w:t xml:space="preserve">unico alternato </w:t>
      </w:r>
      <w:r w:rsidR="00A702F2">
        <w:rPr>
          <w:color w:val="000000"/>
          <w:sz w:val="28"/>
          <w:szCs w:val="28"/>
        </w:rPr>
        <w:t xml:space="preserve">dai mezzi agricoli e </w:t>
      </w:r>
      <w:r w:rsidR="00F1186F">
        <w:rPr>
          <w:color w:val="000000"/>
          <w:sz w:val="28"/>
          <w:szCs w:val="28"/>
        </w:rPr>
        <w:t>per l’</w:t>
      </w:r>
      <w:r w:rsidRPr="00433F29">
        <w:rPr>
          <w:color w:val="000000"/>
          <w:sz w:val="28"/>
          <w:szCs w:val="28"/>
        </w:rPr>
        <w:t xml:space="preserve">accesso alle abitazioni </w:t>
      </w:r>
      <w:r w:rsidR="00A702F2">
        <w:rPr>
          <w:color w:val="000000"/>
          <w:sz w:val="28"/>
          <w:szCs w:val="28"/>
        </w:rPr>
        <w:t xml:space="preserve">poste su </w:t>
      </w:r>
      <w:r w:rsidR="00972839">
        <w:rPr>
          <w:color w:val="000000"/>
          <w:sz w:val="28"/>
          <w:szCs w:val="28"/>
        </w:rPr>
        <w:t>v</w:t>
      </w:r>
      <w:r w:rsidRPr="00433F29">
        <w:rPr>
          <w:color w:val="000000"/>
          <w:sz w:val="28"/>
          <w:szCs w:val="28"/>
        </w:rPr>
        <w:t>ia di Valle</w:t>
      </w:r>
      <w:r w:rsidR="00972839">
        <w:rPr>
          <w:color w:val="000000"/>
          <w:sz w:val="28"/>
          <w:szCs w:val="28"/>
        </w:rPr>
        <w:t xml:space="preserve">. Accesso completamente sbarrato dopo l’evento </w:t>
      </w:r>
      <w:r w:rsidR="00F1186F">
        <w:rPr>
          <w:color w:val="000000"/>
          <w:sz w:val="28"/>
          <w:szCs w:val="28"/>
        </w:rPr>
        <w:t>meteo</w:t>
      </w:r>
      <w:r w:rsidR="00972839">
        <w:rPr>
          <w:color w:val="000000"/>
          <w:sz w:val="28"/>
          <w:szCs w:val="28"/>
        </w:rPr>
        <w:t>, a seguito della decisione del Comune</w:t>
      </w:r>
      <w:r w:rsidR="008E46B7">
        <w:rPr>
          <w:color w:val="000000"/>
          <w:sz w:val="28"/>
          <w:szCs w:val="28"/>
        </w:rPr>
        <w:t>,</w:t>
      </w:r>
      <w:r w:rsidR="004D1757">
        <w:rPr>
          <w:color w:val="000000"/>
          <w:sz w:val="28"/>
          <w:szCs w:val="28"/>
        </w:rPr>
        <w:t xml:space="preserve"> conseguent</w:t>
      </w:r>
      <w:r w:rsidR="00A702F2">
        <w:rPr>
          <w:color w:val="000000"/>
          <w:sz w:val="28"/>
          <w:szCs w:val="28"/>
        </w:rPr>
        <w:t>e</w:t>
      </w:r>
      <w:r w:rsidR="00972839">
        <w:rPr>
          <w:color w:val="000000"/>
          <w:sz w:val="28"/>
          <w:szCs w:val="28"/>
        </w:rPr>
        <w:t xml:space="preserve"> </w:t>
      </w:r>
      <w:r w:rsidR="004D1757">
        <w:rPr>
          <w:color w:val="000000"/>
          <w:sz w:val="28"/>
          <w:szCs w:val="28"/>
        </w:rPr>
        <w:t>ai</w:t>
      </w:r>
      <w:r w:rsidR="00972839">
        <w:rPr>
          <w:color w:val="000000"/>
          <w:sz w:val="28"/>
          <w:szCs w:val="28"/>
        </w:rPr>
        <w:t xml:space="preserve"> sopralluoghi eseguiti</w:t>
      </w:r>
      <w:r w:rsidR="004D1757">
        <w:rPr>
          <w:color w:val="000000"/>
          <w:sz w:val="28"/>
          <w:szCs w:val="28"/>
        </w:rPr>
        <w:t xml:space="preserve"> nei giorni successivi</w:t>
      </w:r>
      <w:r w:rsidR="00972839">
        <w:rPr>
          <w:color w:val="000000"/>
          <w:sz w:val="28"/>
          <w:szCs w:val="28"/>
        </w:rPr>
        <w:t xml:space="preserve">, di procedere alla chiusura del ponte, fortemente </w:t>
      </w:r>
      <w:r w:rsidR="00A702F2">
        <w:rPr>
          <w:color w:val="000000"/>
          <w:sz w:val="28"/>
          <w:szCs w:val="28"/>
        </w:rPr>
        <w:t xml:space="preserve">leso </w:t>
      </w:r>
      <w:r w:rsidR="00972839">
        <w:rPr>
          <w:color w:val="000000"/>
          <w:sz w:val="28"/>
          <w:szCs w:val="28"/>
        </w:rPr>
        <w:t>dall’esondazione delle acque</w:t>
      </w:r>
      <w:r w:rsidR="00A702F2">
        <w:rPr>
          <w:color w:val="000000"/>
          <w:sz w:val="28"/>
          <w:szCs w:val="28"/>
        </w:rPr>
        <w:t xml:space="preserve"> del torrente Furba</w:t>
      </w:r>
      <w:r w:rsidR="00972839">
        <w:rPr>
          <w:color w:val="000000"/>
          <w:sz w:val="28"/>
          <w:szCs w:val="28"/>
        </w:rPr>
        <w:t>, con l’Amministrazione che</w:t>
      </w:r>
      <w:r w:rsidR="00F1186F">
        <w:rPr>
          <w:color w:val="000000"/>
          <w:sz w:val="28"/>
          <w:szCs w:val="28"/>
        </w:rPr>
        <w:t>,</w:t>
      </w:r>
      <w:r w:rsidR="00972839">
        <w:rPr>
          <w:color w:val="000000"/>
          <w:sz w:val="28"/>
          <w:szCs w:val="28"/>
        </w:rPr>
        <w:t xml:space="preserve"> per alleviare i disagi dei residenti</w:t>
      </w:r>
      <w:r w:rsidR="00F1186F">
        <w:rPr>
          <w:color w:val="000000"/>
          <w:sz w:val="28"/>
          <w:szCs w:val="28"/>
        </w:rPr>
        <w:t>,</w:t>
      </w:r>
      <w:r w:rsidR="00972839">
        <w:rPr>
          <w:color w:val="000000"/>
          <w:sz w:val="28"/>
          <w:szCs w:val="28"/>
        </w:rPr>
        <w:t xml:space="preserve"> ha eseguito lavori per la messa in sicurezza </w:t>
      </w:r>
      <w:r w:rsidR="00972839" w:rsidRPr="00972839">
        <w:rPr>
          <w:color w:val="000000"/>
          <w:sz w:val="28"/>
          <w:szCs w:val="28"/>
        </w:rPr>
        <w:t>di</w:t>
      </w:r>
      <w:r w:rsidR="00972839">
        <w:rPr>
          <w:color w:val="000000"/>
          <w:sz w:val="28"/>
          <w:szCs w:val="28"/>
        </w:rPr>
        <w:t xml:space="preserve"> via di Valle </w:t>
      </w:r>
      <w:r w:rsidR="00A702F2">
        <w:rPr>
          <w:color w:val="000000"/>
          <w:sz w:val="28"/>
          <w:szCs w:val="28"/>
        </w:rPr>
        <w:t>al fine di</w:t>
      </w:r>
      <w:r w:rsidR="00972839">
        <w:rPr>
          <w:color w:val="000000"/>
          <w:sz w:val="28"/>
          <w:szCs w:val="28"/>
        </w:rPr>
        <w:t xml:space="preserve"> assicurare </w:t>
      </w:r>
      <w:r w:rsidR="009F0DED">
        <w:rPr>
          <w:color w:val="000000"/>
          <w:sz w:val="28"/>
          <w:szCs w:val="28"/>
        </w:rPr>
        <w:t>un percorso pedonale e viabile certo.</w:t>
      </w:r>
    </w:p>
    <w:p w14:paraId="486B2CC6" w14:textId="4A6C8B22" w:rsidR="009F0DED" w:rsidRDefault="009F0DED" w:rsidP="009F0DED">
      <w:pPr>
        <w:jc w:val="both"/>
        <w:rPr>
          <w:color w:val="000000"/>
          <w:sz w:val="28"/>
          <w:szCs w:val="28"/>
        </w:rPr>
      </w:pPr>
      <w:r>
        <w:rPr>
          <w:color w:val="000000"/>
          <w:sz w:val="28"/>
          <w:szCs w:val="28"/>
        </w:rPr>
        <w:t>Un investimento stimato in circa 550 mila euro per procedere alla demolizione del ponte attuale e costruire una nuova struttura: «Un</w:t>
      </w:r>
      <w:r w:rsidRPr="009F0DED">
        <w:rPr>
          <w:color w:val="000000"/>
          <w:sz w:val="28"/>
          <w:szCs w:val="28"/>
        </w:rPr>
        <w:t>a soluzione</w:t>
      </w:r>
      <w:r>
        <w:rPr>
          <w:color w:val="000000"/>
          <w:sz w:val="28"/>
          <w:szCs w:val="28"/>
        </w:rPr>
        <w:t xml:space="preserve"> – dicono gli assessori all’Ambiente Federico </w:t>
      </w:r>
      <w:proofErr w:type="spellStart"/>
      <w:r>
        <w:rPr>
          <w:color w:val="000000"/>
          <w:sz w:val="28"/>
          <w:szCs w:val="28"/>
        </w:rPr>
        <w:t>Migaldi</w:t>
      </w:r>
      <w:proofErr w:type="spellEnd"/>
      <w:r>
        <w:rPr>
          <w:color w:val="000000"/>
          <w:sz w:val="28"/>
          <w:szCs w:val="28"/>
        </w:rPr>
        <w:t xml:space="preserve"> e ai Lavori Pubblici Chiara Fratoni – verificata anche con il Genio Civile. </w:t>
      </w:r>
      <w:r w:rsidR="00F1186F">
        <w:rPr>
          <w:color w:val="000000"/>
          <w:sz w:val="28"/>
          <w:szCs w:val="28"/>
        </w:rPr>
        <w:t>C</w:t>
      </w:r>
      <w:r>
        <w:rPr>
          <w:color w:val="000000"/>
          <w:sz w:val="28"/>
          <w:szCs w:val="28"/>
        </w:rPr>
        <w:t xml:space="preserve">ostruire </w:t>
      </w:r>
      <w:r w:rsidR="00F1186F">
        <w:rPr>
          <w:color w:val="000000"/>
          <w:sz w:val="28"/>
          <w:szCs w:val="28"/>
        </w:rPr>
        <w:t xml:space="preserve">un </w:t>
      </w:r>
      <w:r>
        <w:rPr>
          <w:color w:val="000000"/>
          <w:sz w:val="28"/>
          <w:szCs w:val="28"/>
        </w:rPr>
        <w:t xml:space="preserve">ponte </w:t>
      </w:r>
      <w:r w:rsidR="00F1186F">
        <w:rPr>
          <w:color w:val="000000"/>
          <w:sz w:val="28"/>
          <w:szCs w:val="28"/>
        </w:rPr>
        <w:t xml:space="preserve">nuovo </w:t>
      </w:r>
      <w:r>
        <w:rPr>
          <w:color w:val="000000"/>
          <w:sz w:val="28"/>
          <w:szCs w:val="28"/>
        </w:rPr>
        <w:t>è la soluzione più affidabile e di maggiore durata».</w:t>
      </w:r>
    </w:p>
    <w:p w14:paraId="257172B9" w14:textId="28650E53" w:rsidR="004D1757" w:rsidRDefault="004D1757" w:rsidP="009F0DED">
      <w:pPr>
        <w:jc w:val="both"/>
        <w:rPr>
          <w:color w:val="000000"/>
          <w:sz w:val="28"/>
          <w:szCs w:val="28"/>
        </w:rPr>
      </w:pPr>
      <w:proofErr w:type="gramStart"/>
      <w:r>
        <w:rPr>
          <w:color w:val="000000"/>
          <w:sz w:val="28"/>
          <w:szCs w:val="28"/>
        </w:rPr>
        <w:t>E’</w:t>
      </w:r>
      <w:proofErr w:type="gramEnd"/>
      <w:r>
        <w:rPr>
          <w:color w:val="000000"/>
          <w:sz w:val="28"/>
          <w:szCs w:val="28"/>
        </w:rPr>
        <w:t xml:space="preserve"> iniziato l’iter per il finanziamento dell’opera, con il sindaco Edoardo Prestanti che aggiunge: «Possiamo finalmente mettere in cantiere questo intervento, una volta, speriamo nel più breve tempo, </w:t>
      </w:r>
      <w:r w:rsidR="008E46B7">
        <w:rPr>
          <w:color w:val="000000"/>
          <w:sz w:val="28"/>
          <w:szCs w:val="28"/>
        </w:rPr>
        <w:t xml:space="preserve">che </w:t>
      </w:r>
      <w:r>
        <w:rPr>
          <w:color w:val="000000"/>
          <w:sz w:val="28"/>
          <w:szCs w:val="28"/>
        </w:rPr>
        <w:t>arriv</w:t>
      </w:r>
      <w:r w:rsidR="008E46B7">
        <w:rPr>
          <w:color w:val="000000"/>
          <w:sz w:val="28"/>
          <w:szCs w:val="28"/>
        </w:rPr>
        <w:t>erà</w:t>
      </w:r>
      <w:r>
        <w:rPr>
          <w:color w:val="000000"/>
          <w:sz w:val="28"/>
          <w:szCs w:val="28"/>
        </w:rPr>
        <w:t xml:space="preserve"> il via libera della Regione. Stiamo procedendo alla sistemazione idraulica del territorio, compatibilmente coi tempi dei finanziamenti, che non dipendono dal Comune, ma sui quali, da parte delle autorità centrali, si sono accumulati ritardi. </w:t>
      </w:r>
      <w:proofErr w:type="gramStart"/>
      <w:r>
        <w:rPr>
          <w:color w:val="000000"/>
          <w:sz w:val="28"/>
          <w:szCs w:val="28"/>
        </w:rPr>
        <w:t>E’</w:t>
      </w:r>
      <w:proofErr w:type="gramEnd"/>
      <w:r>
        <w:rPr>
          <w:color w:val="000000"/>
          <w:sz w:val="28"/>
          <w:szCs w:val="28"/>
        </w:rPr>
        <w:t xml:space="preserve"> sempre bene ricordarlo». </w:t>
      </w:r>
    </w:p>
    <w:p w14:paraId="45A08BA6" w14:textId="2ADF9F9A" w:rsidR="004D1757" w:rsidRDefault="004D1757" w:rsidP="00F1186F">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Rischio idraulico che è nelle preoccupazioni dell’Amministrazione di Carmignano, che sta </w:t>
      </w:r>
      <w:r w:rsidR="008E46B7">
        <w:rPr>
          <w:color w:val="000000"/>
          <w:sz w:val="28"/>
          <w:szCs w:val="28"/>
        </w:rPr>
        <w:t xml:space="preserve">infatti </w:t>
      </w:r>
      <w:r>
        <w:rPr>
          <w:color w:val="000000"/>
          <w:sz w:val="28"/>
          <w:szCs w:val="28"/>
        </w:rPr>
        <w:t xml:space="preserve">procedendo e ultimando l’iter burocratico per mettere in sicurezza l’abitato di Seano, regimando </w:t>
      </w:r>
      <w:r w:rsidR="00F1186F">
        <w:rPr>
          <w:color w:val="000000"/>
          <w:sz w:val="28"/>
          <w:szCs w:val="28"/>
        </w:rPr>
        <w:t xml:space="preserve">i </w:t>
      </w:r>
      <w:r>
        <w:rPr>
          <w:color w:val="000000"/>
          <w:sz w:val="28"/>
          <w:szCs w:val="28"/>
        </w:rPr>
        <w:t xml:space="preserve">corsi d’acqua </w:t>
      </w:r>
      <w:r w:rsidR="00A702F2">
        <w:rPr>
          <w:color w:val="000000"/>
          <w:sz w:val="28"/>
          <w:szCs w:val="28"/>
        </w:rPr>
        <w:t xml:space="preserve">del </w:t>
      </w:r>
      <w:r>
        <w:rPr>
          <w:color w:val="000000"/>
          <w:sz w:val="28"/>
          <w:szCs w:val="28"/>
        </w:rPr>
        <w:t>rio G</w:t>
      </w:r>
      <w:proofErr w:type="spellStart"/>
      <w:r>
        <w:rPr>
          <w:color w:val="000000"/>
          <w:sz w:val="28"/>
          <w:szCs w:val="28"/>
        </w:rPr>
        <w:t>ualcino</w:t>
      </w:r>
      <w:proofErr w:type="spellEnd"/>
      <w:r>
        <w:rPr>
          <w:color w:val="000000"/>
          <w:sz w:val="28"/>
          <w:szCs w:val="28"/>
        </w:rPr>
        <w:t xml:space="preserve"> e dello stesso </w:t>
      </w:r>
      <w:r w:rsidR="00A702F2">
        <w:rPr>
          <w:color w:val="000000"/>
          <w:sz w:val="28"/>
          <w:szCs w:val="28"/>
        </w:rPr>
        <w:t>torrente</w:t>
      </w:r>
      <w:r>
        <w:rPr>
          <w:color w:val="000000"/>
          <w:sz w:val="28"/>
          <w:szCs w:val="28"/>
        </w:rPr>
        <w:t>: un finanziamento d</w:t>
      </w:r>
      <w:r w:rsidR="008E46B7">
        <w:rPr>
          <w:color w:val="000000"/>
          <w:sz w:val="28"/>
          <w:szCs w:val="28"/>
        </w:rPr>
        <w:t>i</w:t>
      </w:r>
      <w:r>
        <w:rPr>
          <w:color w:val="000000"/>
          <w:sz w:val="28"/>
          <w:szCs w:val="28"/>
        </w:rPr>
        <w:t xml:space="preserve"> 1,6 milioni di euro, ottenuto dall’Unione europea, via Regione, per</w:t>
      </w:r>
      <w:r w:rsidR="008E46B7">
        <w:rPr>
          <w:color w:val="000000"/>
          <w:sz w:val="28"/>
          <w:szCs w:val="28"/>
        </w:rPr>
        <w:t xml:space="preserve"> </w:t>
      </w:r>
      <w:r>
        <w:rPr>
          <w:color w:val="000000"/>
          <w:sz w:val="28"/>
          <w:szCs w:val="28"/>
        </w:rPr>
        <w:t>il qu</w:t>
      </w:r>
      <w:r w:rsidR="008E46B7">
        <w:rPr>
          <w:color w:val="000000"/>
          <w:sz w:val="28"/>
          <w:szCs w:val="28"/>
        </w:rPr>
        <w:t>a</w:t>
      </w:r>
      <w:r>
        <w:rPr>
          <w:color w:val="000000"/>
          <w:sz w:val="28"/>
          <w:szCs w:val="28"/>
        </w:rPr>
        <w:t xml:space="preserve">le si stanno completando gli atti </w:t>
      </w:r>
      <w:r w:rsidR="008E46B7">
        <w:rPr>
          <w:color w:val="000000"/>
          <w:sz w:val="28"/>
          <w:szCs w:val="28"/>
        </w:rPr>
        <w:t>per giungere ad avviare i lavori.</w:t>
      </w:r>
      <w:r w:rsidR="00F1186F">
        <w:rPr>
          <w:color w:val="000000"/>
          <w:sz w:val="28"/>
          <w:szCs w:val="28"/>
        </w:rPr>
        <w:t xml:space="preserve"> Per non parlare della</w:t>
      </w:r>
      <w:r w:rsidR="00F1186F" w:rsidRPr="00F1186F">
        <w:rPr>
          <w:color w:val="000000"/>
          <w:sz w:val="28"/>
          <w:szCs w:val="28"/>
        </w:rPr>
        <w:t xml:space="preserve"> ripulitura</w:t>
      </w:r>
      <w:r w:rsidR="00F1186F">
        <w:rPr>
          <w:color w:val="000000"/>
          <w:sz w:val="28"/>
          <w:szCs w:val="28"/>
        </w:rPr>
        <w:t xml:space="preserve">, da parte del Consorzio di bonifica Medio Valdarno, </w:t>
      </w:r>
      <w:r w:rsidR="00F1186F" w:rsidRPr="00F1186F">
        <w:rPr>
          <w:color w:val="000000"/>
          <w:sz w:val="28"/>
          <w:szCs w:val="28"/>
        </w:rPr>
        <w:t xml:space="preserve">del fondo e dell’alveo del fosso </w:t>
      </w:r>
      <w:proofErr w:type="spellStart"/>
      <w:r w:rsidR="00F1186F">
        <w:rPr>
          <w:color w:val="000000"/>
          <w:sz w:val="28"/>
          <w:szCs w:val="28"/>
        </w:rPr>
        <w:t>Barberoni</w:t>
      </w:r>
      <w:proofErr w:type="spellEnd"/>
      <w:r w:rsidR="00F1186F">
        <w:rPr>
          <w:color w:val="000000"/>
          <w:sz w:val="28"/>
          <w:szCs w:val="28"/>
        </w:rPr>
        <w:t xml:space="preserve"> e </w:t>
      </w:r>
      <w:r w:rsidR="00D80648">
        <w:rPr>
          <w:color w:val="000000"/>
          <w:sz w:val="28"/>
          <w:szCs w:val="28"/>
        </w:rPr>
        <w:t xml:space="preserve">del torrente </w:t>
      </w:r>
      <w:r w:rsidR="00A702F2">
        <w:rPr>
          <w:color w:val="000000"/>
          <w:sz w:val="28"/>
          <w:szCs w:val="28"/>
        </w:rPr>
        <w:t>Furba</w:t>
      </w:r>
      <w:r w:rsidR="00F1186F">
        <w:rPr>
          <w:color w:val="000000"/>
          <w:sz w:val="28"/>
          <w:szCs w:val="28"/>
        </w:rPr>
        <w:t>. «Tutti interventi – chiude Prestanti – concordati con il Comune».</w:t>
      </w:r>
    </w:p>
    <w:sectPr w:rsidR="004D1757">
      <w:pgSz w:w="11906" w:h="16838"/>
      <w:pgMar w:top="567" w:right="1134"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2F"/>
    <w:rsid w:val="00072A72"/>
    <w:rsid w:val="0008404F"/>
    <w:rsid w:val="000A7923"/>
    <w:rsid w:val="00107C3C"/>
    <w:rsid w:val="001240BB"/>
    <w:rsid w:val="002D0A70"/>
    <w:rsid w:val="002E1A96"/>
    <w:rsid w:val="0034108F"/>
    <w:rsid w:val="003B251D"/>
    <w:rsid w:val="003B613D"/>
    <w:rsid w:val="00431DEA"/>
    <w:rsid w:val="00433F29"/>
    <w:rsid w:val="0047768E"/>
    <w:rsid w:val="00492F29"/>
    <w:rsid w:val="004D1757"/>
    <w:rsid w:val="0055532F"/>
    <w:rsid w:val="00565415"/>
    <w:rsid w:val="0058612F"/>
    <w:rsid w:val="00605F7B"/>
    <w:rsid w:val="00681BBA"/>
    <w:rsid w:val="006975F2"/>
    <w:rsid w:val="007C4499"/>
    <w:rsid w:val="008E46B7"/>
    <w:rsid w:val="009173B0"/>
    <w:rsid w:val="00972839"/>
    <w:rsid w:val="009A5457"/>
    <w:rsid w:val="009F0DED"/>
    <w:rsid w:val="00A16524"/>
    <w:rsid w:val="00A702F2"/>
    <w:rsid w:val="00A819FF"/>
    <w:rsid w:val="00B20E50"/>
    <w:rsid w:val="00BD1EBF"/>
    <w:rsid w:val="00BE7E65"/>
    <w:rsid w:val="00C46440"/>
    <w:rsid w:val="00C561B1"/>
    <w:rsid w:val="00C71E3F"/>
    <w:rsid w:val="00D80648"/>
    <w:rsid w:val="00D83F4A"/>
    <w:rsid w:val="00DB5A75"/>
    <w:rsid w:val="00E22F8E"/>
    <w:rsid w:val="00F11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3C17"/>
  <w15:docId w15:val="{0221FC20-FBA5-40EB-A5B4-3164CEEA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4108F"/>
    <w:rPr>
      <w:color w:val="0000FF" w:themeColor="hyperlink"/>
      <w:u w:val="single"/>
    </w:rPr>
  </w:style>
  <w:style w:type="character" w:styleId="Menzionenonrisolta">
    <w:name w:val="Unresolved Mention"/>
    <w:basedOn w:val="Carpredefinitoparagrafo"/>
    <w:uiPriority w:val="99"/>
    <w:semiHidden/>
    <w:unhideWhenUsed/>
    <w:rsid w:val="0034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414</Words>
  <Characters>2360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2025-07-23T09:41:00Z</dcterms:created>
  <dcterms:modified xsi:type="dcterms:W3CDTF">2025-07-23T12:12:00Z</dcterms:modified>
</cp:coreProperties>
</file>