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67C3ECE1" w:rsidR="00764308" w:rsidRDefault="00FE6D4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2B0BAB">
        <w:rPr>
          <w:b/>
          <w:bCs/>
          <w:color w:val="000000"/>
          <w:sz w:val="28"/>
          <w:szCs w:val="28"/>
        </w:rPr>
        <w:t>3</w:t>
      </w:r>
      <w:r w:rsidR="000922E5">
        <w:rPr>
          <w:b/>
          <w:bCs/>
          <w:color w:val="000000"/>
          <w:sz w:val="28"/>
          <w:szCs w:val="28"/>
        </w:rPr>
        <w:t>/</w:t>
      </w:r>
      <w:r w:rsidR="00E75322">
        <w:rPr>
          <w:b/>
          <w:bCs/>
          <w:color w:val="000000"/>
          <w:sz w:val="28"/>
          <w:szCs w:val="28"/>
        </w:rPr>
        <w:t>12</w:t>
      </w:r>
      <w:r w:rsidR="00764308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23FDE37" w14:textId="1D6B069A" w:rsidR="00764308" w:rsidRDefault="008407A5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Nuova fognatura. Publiacqua completa l’intervento. Prestanti: “Finalmente avremo una Carmignano depurata”  </w:t>
      </w:r>
      <w:r w:rsidR="004A730F">
        <w:rPr>
          <w:b/>
          <w:bCs/>
          <w:color w:val="000000"/>
          <w:sz w:val="28"/>
          <w:szCs w:val="28"/>
        </w:rPr>
        <w:t xml:space="preserve">   </w:t>
      </w:r>
      <w:r w:rsidR="00083D7E">
        <w:rPr>
          <w:b/>
          <w:bCs/>
          <w:color w:val="000000"/>
          <w:sz w:val="28"/>
          <w:szCs w:val="28"/>
        </w:rPr>
        <w:t xml:space="preserve"> </w:t>
      </w:r>
      <w:r w:rsidR="00D51994">
        <w:rPr>
          <w:b/>
          <w:bCs/>
          <w:color w:val="000000"/>
          <w:sz w:val="28"/>
          <w:szCs w:val="28"/>
        </w:rPr>
        <w:t xml:space="preserve"> </w:t>
      </w:r>
    </w:p>
    <w:p w14:paraId="42B1B3C1" w14:textId="77777777" w:rsidR="00FF0CDB" w:rsidRDefault="00FF0CD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7506827" w14:textId="0A380519" w:rsidR="008B4CB8" w:rsidRDefault="00C04EFC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 xml:space="preserve">– </w:t>
      </w:r>
      <w:bookmarkStart w:id="0" w:name="_Hlk166765613"/>
      <w:r w:rsidR="009533DB">
        <w:rPr>
          <w:color w:val="000000"/>
          <w:sz w:val="28"/>
          <w:szCs w:val="28"/>
        </w:rPr>
        <w:t xml:space="preserve">Un giro tra i cantieri di Publiacqua, accompagnato dall’ingegner Lorenzo </w:t>
      </w:r>
      <w:proofErr w:type="spellStart"/>
      <w:r w:rsidR="009533DB">
        <w:rPr>
          <w:color w:val="000000"/>
          <w:sz w:val="28"/>
          <w:szCs w:val="28"/>
        </w:rPr>
        <w:t>Scopetani</w:t>
      </w:r>
      <w:proofErr w:type="spellEnd"/>
      <w:r w:rsidR="009533DB">
        <w:rPr>
          <w:color w:val="000000"/>
          <w:sz w:val="28"/>
          <w:szCs w:val="28"/>
        </w:rPr>
        <w:t xml:space="preserve">, della direzione dei lavori, dove si stanno ultimando le ultime opere – gli impianti di sollevamento – della nuova conduttura fognaria, realizzata dall’azienda idrica, che nelle parole del sindaco Edoardo Prestanti diviene </w:t>
      </w:r>
      <w:bookmarkStart w:id="1" w:name="_Hlk217313874"/>
      <w:r w:rsidR="007144D2">
        <w:rPr>
          <w:color w:val="000000"/>
          <w:sz w:val="28"/>
          <w:szCs w:val="28"/>
        </w:rPr>
        <w:t>«</w:t>
      </w:r>
      <w:bookmarkStart w:id="2" w:name="_Hlk217313852"/>
      <w:bookmarkEnd w:id="1"/>
      <w:r w:rsidR="009533DB">
        <w:rPr>
          <w:color w:val="000000"/>
          <w:sz w:val="28"/>
          <w:szCs w:val="28"/>
        </w:rPr>
        <w:t xml:space="preserve">un lavoro di civiltà, che cambierà </w:t>
      </w:r>
      <w:r w:rsidR="00DF7507">
        <w:rPr>
          <w:color w:val="000000"/>
          <w:sz w:val="28"/>
          <w:szCs w:val="28"/>
        </w:rPr>
        <w:t>l’immagine e la qualità della vita di Carmignano e di tutti i carmignanesi</w:t>
      </w:r>
      <w:r w:rsidR="007144D2">
        <w:rPr>
          <w:color w:val="000000"/>
          <w:sz w:val="28"/>
          <w:szCs w:val="28"/>
        </w:rPr>
        <w:t>»</w:t>
      </w:r>
      <w:bookmarkEnd w:id="2"/>
      <w:r w:rsidR="00C96B3B">
        <w:rPr>
          <w:color w:val="000000"/>
          <w:sz w:val="28"/>
          <w:szCs w:val="28"/>
        </w:rPr>
        <w:t>.</w:t>
      </w:r>
      <w:r w:rsidR="007144D2">
        <w:rPr>
          <w:color w:val="000000"/>
          <w:sz w:val="28"/>
          <w:szCs w:val="28"/>
        </w:rPr>
        <w:t xml:space="preserve"> </w:t>
      </w:r>
      <w:r w:rsidR="00DF7507">
        <w:rPr>
          <w:color w:val="000000"/>
          <w:sz w:val="28"/>
          <w:szCs w:val="28"/>
        </w:rPr>
        <w:t>Un investimento, nove milioni di euro, rea</w:t>
      </w:r>
      <w:r w:rsidR="003D483A">
        <w:rPr>
          <w:color w:val="000000"/>
          <w:sz w:val="28"/>
          <w:szCs w:val="28"/>
        </w:rPr>
        <w:t xml:space="preserve">lizzato </w:t>
      </w:r>
      <w:r w:rsidR="00974A4D">
        <w:rPr>
          <w:color w:val="000000"/>
          <w:sz w:val="28"/>
          <w:szCs w:val="28"/>
        </w:rPr>
        <w:t>da Publiacqua</w:t>
      </w:r>
      <w:r w:rsidR="003D483A">
        <w:rPr>
          <w:color w:val="000000"/>
          <w:sz w:val="28"/>
          <w:szCs w:val="28"/>
        </w:rPr>
        <w:t xml:space="preserve">, </w:t>
      </w:r>
      <w:r w:rsidR="003D483A" w:rsidRPr="003D483A">
        <w:rPr>
          <w:color w:val="000000"/>
          <w:sz w:val="28"/>
          <w:szCs w:val="28"/>
        </w:rPr>
        <w:t>«</w:t>
      </w:r>
      <w:r w:rsidR="003D483A">
        <w:rPr>
          <w:color w:val="000000"/>
          <w:sz w:val="28"/>
          <w:szCs w:val="28"/>
        </w:rPr>
        <w:t xml:space="preserve">molto importante – dice l’ingegner </w:t>
      </w:r>
      <w:proofErr w:type="spellStart"/>
      <w:r w:rsidR="003D483A">
        <w:rPr>
          <w:color w:val="000000"/>
          <w:sz w:val="28"/>
          <w:szCs w:val="28"/>
        </w:rPr>
        <w:t>Scopetani</w:t>
      </w:r>
      <w:proofErr w:type="spellEnd"/>
      <w:r w:rsidR="003D483A">
        <w:rPr>
          <w:color w:val="000000"/>
          <w:sz w:val="28"/>
          <w:szCs w:val="28"/>
        </w:rPr>
        <w:t xml:space="preserve"> –</w:t>
      </w:r>
      <w:r w:rsidR="00974A4D">
        <w:rPr>
          <w:color w:val="000000"/>
          <w:sz w:val="28"/>
          <w:szCs w:val="28"/>
        </w:rPr>
        <w:t>,</w:t>
      </w:r>
      <w:r w:rsidR="003D483A">
        <w:rPr>
          <w:color w:val="000000"/>
          <w:sz w:val="28"/>
          <w:szCs w:val="28"/>
        </w:rPr>
        <w:t xml:space="preserve"> </w:t>
      </w:r>
      <w:r w:rsidR="00974A4D">
        <w:rPr>
          <w:color w:val="000000"/>
          <w:sz w:val="28"/>
          <w:szCs w:val="28"/>
        </w:rPr>
        <w:t>eseguito i</w:t>
      </w:r>
      <w:r w:rsidR="008B4CB8">
        <w:rPr>
          <w:color w:val="000000"/>
          <w:sz w:val="28"/>
          <w:szCs w:val="28"/>
        </w:rPr>
        <w:t>n tempi relativ</w:t>
      </w:r>
      <w:r w:rsidR="00974A4D">
        <w:rPr>
          <w:color w:val="000000"/>
          <w:sz w:val="28"/>
          <w:szCs w:val="28"/>
        </w:rPr>
        <w:t>am</w:t>
      </w:r>
      <w:r w:rsidR="008B4CB8">
        <w:rPr>
          <w:color w:val="000000"/>
          <w:sz w:val="28"/>
          <w:szCs w:val="28"/>
        </w:rPr>
        <w:t xml:space="preserve">ente celeri, </w:t>
      </w:r>
      <w:r w:rsidR="00974A4D">
        <w:rPr>
          <w:color w:val="000000"/>
          <w:sz w:val="28"/>
          <w:szCs w:val="28"/>
        </w:rPr>
        <w:t xml:space="preserve">data </w:t>
      </w:r>
      <w:r w:rsidR="008B4CB8">
        <w:rPr>
          <w:color w:val="000000"/>
          <w:sz w:val="28"/>
          <w:szCs w:val="28"/>
        </w:rPr>
        <w:t>la complessità dell’opera, per portare tutti i reflui civili a depurazione a S. Colombano</w:t>
      </w:r>
      <w:r w:rsidR="003D483A" w:rsidRPr="003D483A">
        <w:rPr>
          <w:color w:val="000000"/>
          <w:sz w:val="28"/>
          <w:szCs w:val="28"/>
        </w:rPr>
        <w:t>»</w:t>
      </w:r>
      <w:r w:rsidR="008B4CB8">
        <w:rPr>
          <w:color w:val="000000"/>
          <w:sz w:val="28"/>
          <w:szCs w:val="28"/>
        </w:rPr>
        <w:t xml:space="preserve">. </w:t>
      </w:r>
    </w:p>
    <w:p w14:paraId="2265D5AF" w14:textId="22283B9E" w:rsidR="00422DBC" w:rsidRDefault="008B4CB8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 cantieri Publiacqua sono attualmente in via Meazza, via </w:t>
      </w:r>
      <w:r w:rsidR="00422DBC">
        <w:rPr>
          <w:color w:val="000000"/>
          <w:sz w:val="28"/>
          <w:szCs w:val="28"/>
        </w:rPr>
        <w:t xml:space="preserve">Bartali, </w:t>
      </w:r>
      <w:r>
        <w:rPr>
          <w:color w:val="000000"/>
          <w:sz w:val="28"/>
          <w:szCs w:val="28"/>
        </w:rPr>
        <w:t>via Redi</w:t>
      </w:r>
      <w:r w:rsidR="00422DBC">
        <w:rPr>
          <w:color w:val="000000"/>
          <w:sz w:val="28"/>
          <w:szCs w:val="28"/>
        </w:rPr>
        <w:t xml:space="preserve">, via </w:t>
      </w:r>
      <w:proofErr w:type="spellStart"/>
      <w:r w:rsidR="00422DBC">
        <w:rPr>
          <w:color w:val="000000"/>
          <w:sz w:val="28"/>
          <w:szCs w:val="28"/>
        </w:rPr>
        <w:t>Malinoci</w:t>
      </w:r>
      <w:proofErr w:type="spellEnd"/>
      <w:r w:rsidR="00422DBC">
        <w:rPr>
          <w:color w:val="000000"/>
          <w:sz w:val="28"/>
          <w:szCs w:val="28"/>
        </w:rPr>
        <w:t>: quattro degli otto impianti di sollevamento che porteranno tutti gli scarichi delle abitazioni da La Serra a S. Cristina a Mezzana</w:t>
      </w:r>
      <w:r w:rsidR="008A706F">
        <w:rPr>
          <w:color w:val="000000"/>
          <w:sz w:val="28"/>
          <w:szCs w:val="28"/>
        </w:rPr>
        <w:t>,</w:t>
      </w:r>
      <w:r w:rsidR="00422DBC">
        <w:rPr>
          <w:color w:val="000000"/>
          <w:sz w:val="28"/>
          <w:szCs w:val="28"/>
        </w:rPr>
        <w:t xml:space="preserve"> passando per il centro del capoluogo, di Carmignano, alle condotte principali, costruite sulla direttrice via Macia/via Carmignanese/via </w:t>
      </w:r>
      <w:proofErr w:type="spellStart"/>
      <w:r w:rsidR="00422DBC">
        <w:rPr>
          <w:color w:val="000000"/>
          <w:sz w:val="28"/>
          <w:szCs w:val="28"/>
        </w:rPr>
        <w:t>Vergheretana</w:t>
      </w:r>
      <w:proofErr w:type="spellEnd"/>
      <w:r w:rsidR="00422DBC">
        <w:rPr>
          <w:color w:val="000000"/>
          <w:sz w:val="28"/>
          <w:szCs w:val="28"/>
        </w:rPr>
        <w:t xml:space="preserve">, da dove saranno convogliati verso il depuratore di S. Colombano. </w:t>
      </w:r>
    </w:p>
    <w:p w14:paraId="3E6460EA" w14:textId="77777777" w:rsidR="004D3435" w:rsidRDefault="00422DBC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Niente più scarichi diretti, niente più scarichi in ambiente, </w:t>
      </w:r>
      <w:r w:rsidR="004D3435" w:rsidRPr="004D3435">
        <w:rPr>
          <w:color w:val="000000"/>
          <w:sz w:val="28"/>
          <w:szCs w:val="28"/>
        </w:rPr>
        <w:t>«</w:t>
      </w:r>
      <w:r w:rsidR="004D3435">
        <w:rPr>
          <w:color w:val="000000"/>
          <w:sz w:val="28"/>
          <w:szCs w:val="28"/>
        </w:rPr>
        <w:t>quell’ambiente – commenta il sindaco – dove c’è la nostra agricoltura storica e di grande pregio</w:t>
      </w:r>
      <w:r w:rsidR="004D3435" w:rsidRPr="004D3435">
        <w:rPr>
          <w:color w:val="000000"/>
          <w:sz w:val="28"/>
          <w:szCs w:val="28"/>
        </w:rPr>
        <w:t>»</w:t>
      </w:r>
      <w:r w:rsidR="004D3435">
        <w:rPr>
          <w:color w:val="000000"/>
          <w:sz w:val="28"/>
          <w:szCs w:val="28"/>
        </w:rPr>
        <w:t xml:space="preserve">. </w:t>
      </w:r>
    </w:p>
    <w:p w14:paraId="506CF283" w14:textId="1632F8A0" w:rsidR="00974A4D" w:rsidRDefault="004D3435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conclusione dei lavori, tra </w:t>
      </w:r>
      <w:r w:rsidR="008A706F">
        <w:rPr>
          <w:color w:val="000000"/>
          <w:sz w:val="28"/>
          <w:szCs w:val="28"/>
        </w:rPr>
        <w:t>qualche mese, saran</w:t>
      </w:r>
      <w:r>
        <w:rPr>
          <w:color w:val="000000"/>
          <w:sz w:val="28"/>
          <w:szCs w:val="28"/>
        </w:rPr>
        <w:t>no tredici gli scar</w:t>
      </w:r>
      <w:r w:rsidR="00685B7A">
        <w:rPr>
          <w:color w:val="000000"/>
          <w:sz w:val="28"/>
          <w:szCs w:val="28"/>
        </w:rPr>
        <w:t>i</w:t>
      </w:r>
      <w:r>
        <w:rPr>
          <w:color w:val="000000"/>
          <w:sz w:val="28"/>
          <w:szCs w:val="28"/>
        </w:rPr>
        <w:t xml:space="preserve">chi che non finiranno più nei corsi d’acqua e nei </w:t>
      </w:r>
      <w:r w:rsidR="00974A4D">
        <w:rPr>
          <w:color w:val="000000"/>
          <w:sz w:val="28"/>
          <w:szCs w:val="28"/>
        </w:rPr>
        <w:t>campi</w:t>
      </w:r>
      <w:r>
        <w:rPr>
          <w:color w:val="000000"/>
          <w:sz w:val="28"/>
          <w:szCs w:val="28"/>
        </w:rPr>
        <w:t xml:space="preserve">, </w:t>
      </w:r>
      <w:r w:rsidRPr="004D3435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a quel punto – ancora Prestanti – oltre l’80% di Carmignano sarà depurata. Avevamo iniziato qualche anno fa con una parte di Seano, abbiamo completato Seano, </w:t>
      </w:r>
      <w:r w:rsidR="00974A4D">
        <w:rPr>
          <w:color w:val="000000"/>
          <w:sz w:val="28"/>
          <w:szCs w:val="28"/>
        </w:rPr>
        <w:t xml:space="preserve">depurato </w:t>
      </w:r>
      <w:r>
        <w:rPr>
          <w:color w:val="000000"/>
          <w:sz w:val="28"/>
          <w:szCs w:val="28"/>
        </w:rPr>
        <w:t xml:space="preserve">Comeana, ed ora </w:t>
      </w:r>
      <w:r w:rsidR="00974A4D">
        <w:rPr>
          <w:color w:val="000000"/>
          <w:sz w:val="28"/>
          <w:szCs w:val="28"/>
        </w:rPr>
        <w:t xml:space="preserve">in </w:t>
      </w:r>
      <w:r>
        <w:rPr>
          <w:color w:val="000000"/>
          <w:sz w:val="28"/>
          <w:szCs w:val="28"/>
        </w:rPr>
        <w:t xml:space="preserve">tutto il complesso di Carmignano. Restano ancora </w:t>
      </w:r>
      <w:r w:rsidR="00974A4D">
        <w:rPr>
          <w:color w:val="000000"/>
          <w:sz w:val="28"/>
          <w:szCs w:val="28"/>
        </w:rPr>
        <w:t>poche aree del territorio aperto, ma finalmente Carmignano, o la gran parte di esso, non scaricherà più all’aperto</w:t>
      </w:r>
      <w:r w:rsidR="00974A4D" w:rsidRPr="00974A4D">
        <w:rPr>
          <w:color w:val="000000"/>
          <w:sz w:val="28"/>
          <w:szCs w:val="28"/>
        </w:rPr>
        <w:t>»</w:t>
      </w:r>
      <w:r w:rsidR="00974A4D">
        <w:rPr>
          <w:color w:val="000000"/>
          <w:sz w:val="28"/>
          <w:szCs w:val="28"/>
        </w:rPr>
        <w:t>.</w:t>
      </w:r>
    </w:p>
    <w:p w14:paraId="33667765" w14:textId="3C78BD49" w:rsidR="00662B66" w:rsidRDefault="00662B66" w:rsidP="00177B26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</w:t>
      </w:r>
      <w:r w:rsidR="008A706F">
        <w:rPr>
          <w:color w:val="000000"/>
          <w:sz w:val="28"/>
          <w:szCs w:val="28"/>
        </w:rPr>
        <w:t>o</w:t>
      </w:r>
      <w:r>
        <w:rPr>
          <w:color w:val="000000"/>
          <w:sz w:val="28"/>
          <w:szCs w:val="28"/>
        </w:rPr>
        <w:t>no circa o</w:t>
      </w:r>
      <w:r w:rsidR="00974A4D">
        <w:rPr>
          <w:color w:val="000000"/>
          <w:sz w:val="28"/>
          <w:szCs w:val="28"/>
        </w:rPr>
        <w:t xml:space="preserve">tto i </w:t>
      </w:r>
      <w:r>
        <w:rPr>
          <w:color w:val="000000"/>
          <w:sz w:val="28"/>
          <w:szCs w:val="28"/>
        </w:rPr>
        <w:t>ch</w:t>
      </w:r>
      <w:r w:rsidR="00974A4D">
        <w:rPr>
          <w:color w:val="000000"/>
          <w:sz w:val="28"/>
          <w:szCs w:val="28"/>
        </w:rPr>
        <w:t xml:space="preserve">ilometri </w:t>
      </w:r>
      <w:r>
        <w:rPr>
          <w:color w:val="000000"/>
          <w:sz w:val="28"/>
          <w:szCs w:val="28"/>
        </w:rPr>
        <w:t xml:space="preserve">di conduttore stesi </w:t>
      </w:r>
      <w:r w:rsidR="00974A4D">
        <w:rPr>
          <w:color w:val="000000"/>
          <w:sz w:val="28"/>
          <w:szCs w:val="28"/>
        </w:rPr>
        <w:t>da Publiacqua</w:t>
      </w:r>
      <w:r>
        <w:rPr>
          <w:color w:val="000000"/>
          <w:sz w:val="28"/>
          <w:szCs w:val="28"/>
        </w:rPr>
        <w:t xml:space="preserve"> a conclusione dell’opera, lunghezza in gran parte dovuta dell</w:t>
      </w:r>
      <w:r w:rsidR="00974A4D">
        <w:rPr>
          <w:color w:val="000000"/>
          <w:sz w:val="28"/>
          <w:szCs w:val="28"/>
        </w:rPr>
        <w:t>a dorsale principale</w:t>
      </w:r>
      <w:r>
        <w:rPr>
          <w:color w:val="000000"/>
          <w:sz w:val="28"/>
          <w:szCs w:val="28"/>
        </w:rPr>
        <w:t xml:space="preserve">, a cui sono collegati gli otto impianti di sollevamento, che indirizzano gli scarichi alla nuova rete, per poi essere deviati, </w:t>
      </w:r>
      <w:r w:rsidR="008A706F">
        <w:rPr>
          <w:color w:val="000000"/>
          <w:sz w:val="28"/>
          <w:szCs w:val="28"/>
        </w:rPr>
        <w:t xml:space="preserve">attraverso </w:t>
      </w:r>
      <w:r>
        <w:rPr>
          <w:color w:val="000000"/>
          <w:sz w:val="28"/>
          <w:szCs w:val="28"/>
        </w:rPr>
        <w:t>lungo percorso</w:t>
      </w:r>
      <w:r w:rsidR="00685B7A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a S. Colombano.</w:t>
      </w:r>
    </w:p>
    <w:p w14:paraId="2861083C" w14:textId="77777777" w:rsidR="00662B66" w:rsidRDefault="00662B66" w:rsidP="00177B26">
      <w:pPr>
        <w:pStyle w:val="NormaleWeb"/>
        <w:jc w:val="both"/>
        <w:rPr>
          <w:color w:val="000000"/>
          <w:sz w:val="28"/>
          <w:szCs w:val="28"/>
        </w:rPr>
      </w:pPr>
      <w:r w:rsidRPr="00662B6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Lavori – commenta ulteriormente Prestanti – che hanno interessato un bel pezzo del nostro territorio, che alla fine sarà più sano e più bello</w:t>
      </w:r>
      <w:r w:rsidRPr="00662B6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234A00ED" w14:textId="5C4F8CB9" w:rsidR="00974A4D" w:rsidRDefault="00662B66" w:rsidP="008A706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Ancora </w:t>
      </w:r>
      <w:r w:rsidR="008A706F">
        <w:rPr>
          <w:color w:val="000000"/>
          <w:sz w:val="28"/>
          <w:szCs w:val="28"/>
        </w:rPr>
        <w:t>pochi mesi</w:t>
      </w:r>
      <w:r>
        <w:rPr>
          <w:color w:val="000000"/>
          <w:sz w:val="28"/>
          <w:szCs w:val="28"/>
        </w:rPr>
        <w:t xml:space="preserve">. Questo è l’orizzonte. Anche se i cantieri Publiacqua non chiuderanno del tutto: chiuso con gli impianti di sollevamento, sarà asfaltata via </w:t>
      </w:r>
      <w:proofErr w:type="spellStart"/>
      <w:r>
        <w:rPr>
          <w:color w:val="000000"/>
          <w:sz w:val="28"/>
          <w:szCs w:val="28"/>
        </w:rPr>
        <w:lastRenderedPageBreak/>
        <w:t>Vergheretana</w:t>
      </w:r>
      <w:proofErr w:type="spellEnd"/>
      <w:r>
        <w:rPr>
          <w:color w:val="000000"/>
          <w:sz w:val="28"/>
          <w:szCs w:val="28"/>
        </w:rPr>
        <w:t xml:space="preserve">. </w:t>
      </w:r>
      <w:r w:rsidR="008407A5" w:rsidRPr="008407A5">
        <w:rPr>
          <w:color w:val="000000"/>
          <w:sz w:val="28"/>
          <w:szCs w:val="28"/>
        </w:rPr>
        <w:t>«</w:t>
      </w:r>
      <w:r w:rsidR="008407A5">
        <w:rPr>
          <w:color w:val="000000"/>
          <w:sz w:val="28"/>
          <w:szCs w:val="28"/>
        </w:rPr>
        <w:t>Ed anche in questo caso – conclude Prestanti – avremo una strada più bella</w:t>
      </w:r>
      <w:r w:rsidR="008407A5" w:rsidRPr="008407A5">
        <w:rPr>
          <w:color w:val="000000"/>
          <w:sz w:val="28"/>
          <w:szCs w:val="28"/>
        </w:rPr>
        <w:t>»</w:t>
      </w:r>
      <w:r w:rsidR="008407A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</w:t>
      </w:r>
      <w:r w:rsidR="00974A4D">
        <w:rPr>
          <w:color w:val="000000"/>
          <w:sz w:val="28"/>
          <w:szCs w:val="28"/>
        </w:rPr>
        <w:t xml:space="preserve"> </w:t>
      </w:r>
      <w:bookmarkEnd w:id="0"/>
    </w:p>
    <w:sectPr w:rsidR="00974A4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83D7E"/>
    <w:rsid w:val="000922E5"/>
    <w:rsid w:val="000B0D0D"/>
    <w:rsid w:val="000D7696"/>
    <w:rsid w:val="001255D9"/>
    <w:rsid w:val="00141938"/>
    <w:rsid w:val="00177B26"/>
    <w:rsid w:val="00185BE5"/>
    <w:rsid w:val="001E747A"/>
    <w:rsid w:val="001F585A"/>
    <w:rsid w:val="002038C9"/>
    <w:rsid w:val="00233A76"/>
    <w:rsid w:val="002541D9"/>
    <w:rsid w:val="00254931"/>
    <w:rsid w:val="002B04D8"/>
    <w:rsid w:val="002B0BAB"/>
    <w:rsid w:val="00365AD8"/>
    <w:rsid w:val="0038786F"/>
    <w:rsid w:val="003D483A"/>
    <w:rsid w:val="003D79BC"/>
    <w:rsid w:val="00422DBC"/>
    <w:rsid w:val="00451F99"/>
    <w:rsid w:val="004A730F"/>
    <w:rsid w:val="004B55F7"/>
    <w:rsid w:val="004D3435"/>
    <w:rsid w:val="00512BC3"/>
    <w:rsid w:val="005153D8"/>
    <w:rsid w:val="00537112"/>
    <w:rsid w:val="00572790"/>
    <w:rsid w:val="00606775"/>
    <w:rsid w:val="00662B66"/>
    <w:rsid w:val="0067299B"/>
    <w:rsid w:val="0068027F"/>
    <w:rsid w:val="00685B7A"/>
    <w:rsid w:val="006A1EF4"/>
    <w:rsid w:val="0070718A"/>
    <w:rsid w:val="007144D2"/>
    <w:rsid w:val="00764308"/>
    <w:rsid w:val="00794673"/>
    <w:rsid w:val="007C5133"/>
    <w:rsid w:val="007D329A"/>
    <w:rsid w:val="00817973"/>
    <w:rsid w:val="008407A5"/>
    <w:rsid w:val="00856655"/>
    <w:rsid w:val="008A706F"/>
    <w:rsid w:val="008B4CB8"/>
    <w:rsid w:val="008D43B8"/>
    <w:rsid w:val="0091694C"/>
    <w:rsid w:val="00931AD9"/>
    <w:rsid w:val="009533DB"/>
    <w:rsid w:val="00974A4D"/>
    <w:rsid w:val="009815B9"/>
    <w:rsid w:val="00A075A2"/>
    <w:rsid w:val="00A11BD6"/>
    <w:rsid w:val="00A30C26"/>
    <w:rsid w:val="00A50286"/>
    <w:rsid w:val="00A64E20"/>
    <w:rsid w:val="00A73F58"/>
    <w:rsid w:val="00AB7ADC"/>
    <w:rsid w:val="00AC2F46"/>
    <w:rsid w:val="00AC7B1C"/>
    <w:rsid w:val="00AC7F2E"/>
    <w:rsid w:val="00B133F9"/>
    <w:rsid w:val="00B74C66"/>
    <w:rsid w:val="00BA0E52"/>
    <w:rsid w:val="00BE1FBC"/>
    <w:rsid w:val="00C04EFC"/>
    <w:rsid w:val="00C25714"/>
    <w:rsid w:val="00C260A8"/>
    <w:rsid w:val="00C63936"/>
    <w:rsid w:val="00C8463D"/>
    <w:rsid w:val="00C94F47"/>
    <w:rsid w:val="00C96B3B"/>
    <w:rsid w:val="00CC25E2"/>
    <w:rsid w:val="00CC53BC"/>
    <w:rsid w:val="00CC68AE"/>
    <w:rsid w:val="00D0384F"/>
    <w:rsid w:val="00D24DCC"/>
    <w:rsid w:val="00D51994"/>
    <w:rsid w:val="00D65DC3"/>
    <w:rsid w:val="00D668BB"/>
    <w:rsid w:val="00D769F0"/>
    <w:rsid w:val="00DB3767"/>
    <w:rsid w:val="00DC4D64"/>
    <w:rsid w:val="00DE2291"/>
    <w:rsid w:val="00DE366B"/>
    <w:rsid w:val="00DF7507"/>
    <w:rsid w:val="00E27235"/>
    <w:rsid w:val="00E43736"/>
    <w:rsid w:val="00E7121A"/>
    <w:rsid w:val="00E75322"/>
    <w:rsid w:val="00ED5E04"/>
    <w:rsid w:val="00EF0873"/>
    <w:rsid w:val="00EF36E0"/>
    <w:rsid w:val="00FE462B"/>
    <w:rsid w:val="00FE6D40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7</cp:revision>
  <dcterms:created xsi:type="dcterms:W3CDTF">2025-12-22T16:40:00Z</dcterms:created>
  <dcterms:modified xsi:type="dcterms:W3CDTF">2025-12-22T18:09:00Z</dcterms:modified>
</cp:coreProperties>
</file>