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6A74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E10CEF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6C2EF6A" wp14:editId="3F678E1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19A7F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1AF0EB3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277C0767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34C844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FF3CE57" w14:textId="77777777" w:rsidR="00CE6A56" w:rsidRPr="00F8592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F85922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Pr="00F85922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773FC02F" w14:textId="77777777" w:rsidR="00CE6A56" w:rsidRPr="00F85922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63BCD085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D986B7C" w14:textId="77777777" w:rsidR="00CE6A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14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sz w:val="28"/>
          <w:szCs w:val="28"/>
        </w:rPr>
        <w:t>01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3B6066D6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7C560411" w14:textId="3AA87CAE" w:rsidR="00CE6A56" w:rsidRDefault="00BA3E7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Storia</w:t>
      </w:r>
      <w:r w:rsidR="00000000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Il bombardamento di Comeana in un docufilm</w:t>
      </w:r>
    </w:p>
    <w:p w14:paraId="0AE708B3" w14:textId="77777777" w:rsidR="00CE6A56" w:rsidRDefault="00CE6A5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0998AA8D" w14:textId="6F518664" w:rsidR="00AF193A" w:rsidRPr="00AF193A" w:rsidRDefault="00000000" w:rsidP="00AF19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bnjki5pbo3dj" w:colFirst="0" w:colLast="0"/>
      <w:bookmarkEnd w:id="0"/>
      <w:r>
        <w:rPr>
          <w:color w:val="000000"/>
          <w:sz w:val="28"/>
          <w:szCs w:val="28"/>
        </w:rPr>
        <w:t>CARMIGNANO –</w:t>
      </w:r>
      <w:r w:rsidR="00F85922">
        <w:rPr>
          <w:color w:val="000000"/>
          <w:sz w:val="28"/>
          <w:szCs w:val="28"/>
        </w:rPr>
        <w:t xml:space="preserve"> </w:t>
      </w:r>
      <w:r w:rsidR="00AF193A">
        <w:rPr>
          <w:color w:val="000000"/>
          <w:sz w:val="28"/>
          <w:szCs w:val="28"/>
        </w:rPr>
        <w:t xml:space="preserve">“Il bombardamento di Comeana del 17 gennaio 1944”, è il </w:t>
      </w:r>
      <w:r w:rsidR="00BA3E74">
        <w:rPr>
          <w:color w:val="000000"/>
          <w:sz w:val="28"/>
          <w:szCs w:val="28"/>
        </w:rPr>
        <w:t xml:space="preserve">titolo del </w:t>
      </w:r>
      <w:r w:rsidR="00AF193A">
        <w:rPr>
          <w:color w:val="000000"/>
          <w:sz w:val="28"/>
          <w:szCs w:val="28"/>
        </w:rPr>
        <w:t>docufilm, proiettato nel pomeriggio (ore 18.15) di sabato 17 gennaio</w:t>
      </w:r>
      <w:r w:rsidR="00BA3E74">
        <w:rPr>
          <w:color w:val="000000"/>
          <w:sz w:val="28"/>
          <w:szCs w:val="28"/>
        </w:rPr>
        <w:t>, con il patrocinio del Comune,</w:t>
      </w:r>
      <w:r w:rsidR="00AF193A">
        <w:rPr>
          <w:color w:val="000000"/>
          <w:sz w:val="28"/>
          <w:szCs w:val="28"/>
        </w:rPr>
        <w:t xml:space="preserve"> allo s</w:t>
      </w:r>
      <w:r w:rsidR="00AF193A" w:rsidRPr="00AF193A">
        <w:rPr>
          <w:color w:val="000000"/>
          <w:sz w:val="28"/>
          <w:szCs w:val="28"/>
        </w:rPr>
        <w:t>pazio espositivo dell'</w:t>
      </w:r>
      <w:r w:rsidR="00AF193A">
        <w:rPr>
          <w:color w:val="000000"/>
          <w:sz w:val="28"/>
          <w:szCs w:val="28"/>
        </w:rPr>
        <w:t>a</w:t>
      </w:r>
      <w:r w:rsidR="00AF193A" w:rsidRPr="00AF193A">
        <w:rPr>
          <w:color w:val="000000"/>
          <w:sz w:val="28"/>
          <w:szCs w:val="28"/>
        </w:rPr>
        <w:t>ssociazione Frammenti di Memoria</w:t>
      </w:r>
      <w:r w:rsidR="00AF193A">
        <w:rPr>
          <w:color w:val="000000"/>
          <w:sz w:val="28"/>
          <w:szCs w:val="28"/>
        </w:rPr>
        <w:t xml:space="preserve"> (v</w:t>
      </w:r>
      <w:r w:rsidR="00AF193A" w:rsidRPr="00AF193A">
        <w:rPr>
          <w:color w:val="000000"/>
          <w:sz w:val="28"/>
          <w:szCs w:val="28"/>
        </w:rPr>
        <w:t>ia Macia 3, Comeana</w:t>
      </w:r>
      <w:r w:rsidR="00BC5EFC">
        <w:rPr>
          <w:color w:val="000000"/>
          <w:sz w:val="28"/>
          <w:szCs w:val="28"/>
        </w:rPr>
        <w:t>)</w:t>
      </w:r>
      <w:r w:rsidR="00AF193A">
        <w:rPr>
          <w:color w:val="000000"/>
          <w:sz w:val="28"/>
          <w:szCs w:val="28"/>
        </w:rPr>
        <w:t xml:space="preserve">, che a distanza di 82 anni </w:t>
      </w:r>
      <w:r w:rsidR="00BA3E74">
        <w:rPr>
          <w:color w:val="000000"/>
          <w:sz w:val="28"/>
          <w:szCs w:val="28"/>
        </w:rPr>
        <w:t xml:space="preserve">ricostruisce </w:t>
      </w:r>
      <w:r w:rsidR="00AF193A">
        <w:rPr>
          <w:color w:val="000000"/>
          <w:sz w:val="28"/>
          <w:szCs w:val="28"/>
        </w:rPr>
        <w:t xml:space="preserve">quella pagina del </w:t>
      </w:r>
      <w:r w:rsidR="00BA3E74">
        <w:rPr>
          <w:color w:val="000000"/>
          <w:sz w:val="28"/>
          <w:szCs w:val="28"/>
        </w:rPr>
        <w:t>s</w:t>
      </w:r>
      <w:r w:rsidR="00AF193A">
        <w:rPr>
          <w:color w:val="000000"/>
          <w:sz w:val="28"/>
          <w:szCs w:val="28"/>
        </w:rPr>
        <w:t>econdo conflitto mondiale e le motiv</w:t>
      </w:r>
      <w:r w:rsidR="00BC5EFC">
        <w:rPr>
          <w:color w:val="000000"/>
          <w:sz w:val="28"/>
          <w:szCs w:val="28"/>
        </w:rPr>
        <w:t>azion</w:t>
      </w:r>
      <w:r w:rsidR="00FB1D5C">
        <w:rPr>
          <w:color w:val="000000"/>
          <w:sz w:val="28"/>
          <w:szCs w:val="28"/>
        </w:rPr>
        <w:t>i</w:t>
      </w:r>
      <w:r w:rsidR="00BC5EFC">
        <w:rPr>
          <w:color w:val="000000"/>
          <w:sz w:val="28"/>
          <w:szCs w:val="28"/>
        </w:rPr>
        <w:t xml:space="preserve"> dell’azione bellica. </w:t>
      </w:r>
      <w:r w:rsidR="00AF193A">
        <w:rPr>
          <w:color w:val="000000"/>
          <w:sz w:val="28"/>
          <w:szCs w:val="28"/>
        </w:rPr>
        <w:t xml:space="preserve"> </w:t>
      </w:r>
    </w:p>
    <w:p w14:paraId="2445413B" w14:textId="64B89D76" w:rsidR="00AF193A" w:rsidRPr="00AF193A" w:rsidRDefault="00BC5EFC" w:rsidP="00AF19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Si è sempre pensato che le bombe americane fossero cadute su Comeana per sbaglio, il docufilm</w:t>
      </w:r>
      <w:r w:rsidR="00BA3E7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proiettato sabato, ri</w:t>
      </w:r>
      <w:r w:rsidR="00BA3E74">
        <w:rPr>
          <w:color w:val="000000"/>
          <w:sz w:val="28"/>
          <w:szCs w:val="28"/>
        </w:rPr>
        <w:t xml:space="preserve">percorre </w:t>
      </w:r>
      <w:r>
        <w:rPr>
          <w:color w:val="000000"/>
          <w:sz w:val="28"/>
          <w:szCs w:val="28"/>
        </w:rPr>
        <w:t>in 35 minuti</w:t>
      </w:r>
      <w:r w:rsidR="00BA3E74">
        <w:rPr>
          <w:color w:val="000000"/>
          <w:sz w:val="28"/>
          <w:szCs w:val="28"/>
        </w:rPr>
        <w:t xml:space="preserve"> la drammatica storia,</w:t>
      </w:r>
      <w:r>
        <w:rPr>
          <w:color w:val="000000"/>
          <w:sz w:val="28"/>
          <w:szCs w:val="28"/>
        </w:rPr>
        <w:t xml:space="preserve"> con interviste ad anziani del paese, allora giovani se non bambini, </w:t>
      </w:r>
      <w:r w:rsidR="00AF193A" w:rsidRPr="00AF193A">
        <w:rPr>
          <w:color w:val="000000"/>
          <w:sz w:val="28"/>
          <w:szCs w:val="28"/>
        </w:rPr>
        <w:t xml:space="preserve">inediti documenti di archivio, foto e resoconti militari. </w:t>
      </w:r>
    </w:p>
    <w:p w14:paraId="03BB524B" w14:textId="4143EA87" w:rsidR="00BA3E74" w:rsidRDefault="00BC5EFC" w:rsidP="00AF19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L’associazione Frammenti di Memoria con la proiezione del filmato ne</w:t>
      </w:r>
      <w:r w:rsidR="00AF193A" w:rsidRPr="00AF193A">
        <w:rPr>
          <w:color w:val="000000"/>
          <w:sz w:val="28"/>
          <w:szCs w:val="28"/>
        </w:rPr>
        <w:t>l proprio spazio espositivo</w:t>
      </w:r>
      <w:r>
        <w:rPr>
          <w:color w:val="000000"/>
          <w:sz w:val="28"/>
          <w:szCs w:val="28"/>
        </w:rPr>
        <w:t>, situato nelle immediate vicinanze del circolo Arci, dove si trovano reperti bellici della II Guerra mondiale</w:t>
      </w:r>
      <w:r w:rsidR="00BA3E74">
        <w:rPr>
          <w:color w:val="000000"/>
          <w:sz w:val="28"/>
          <w:szCs w:val="28"/>
        </w:rPr>
        <w:t xml:space="preserve">, </w:t>
      </w:r>
      <w:r w:rsidR="002B49C5">
        <w:rPr>
          <w:color w:val="000000"/>
          <w:sz w:val="28"/>
          <w:szCs w:val="28"/>
        </w:rPr>
        <w:t>presenta</w:t>
      </w:r>
      <w:r w:rsidR="00BA3E74">
        <w:rPr>
          <w:color w:val="000000"/>
          <w:sz w:val="28"/>
          <w:szCs w:val="28"/>
        </w:rPr>
        <w:t xml:space="preserve"> </w:t>
      </w:r>
      <w:r w:rsidR="00AF193A" w:rsidRPr="00AF193A">
        <w:rPr>
          <w:color w:val="000000"/>
          <w:sz w:val="28"/>
          <w:szCs w:val="28"/>
        </w:rPr>
        <w:t xml:space="preserve">le </w:t>
      </w:r>
      <w:r w:rsidR="002B49C5">
        <w:rPr>
          <w:color w:val="000000"/>
          <w:sz w:val="28"/>
          <w:szCs w:val="28"/>
        </w:rPr>
        <w:t xml:space="preserve">ragioni che spinsero al </w:t>
      </w:r>
      <w:r w:rsidR="00AF193A" w:rsidRPr="00AF193A">
        <w:rPr>
          <w:color w:val="000000"/>
          <w:sz w:val="28"/>
          <w:szCs w:val="28"/>
        </w:rPr>
        <w:t>bombardamento. Un appuntamento che</w:t>
      </w:r>
      <w:r w:rsidR="00BA3E74">
        <w:rPr>
          <w:color w:val="000000"/>
          <w:sz w:val="28"/>
          <w:szCs w:val="28"/>
        </w:rPr>
        <w:t xml:space="preserve">, oltre alla riflessione, invita a ricordare una ferita vissuta dal territorio, oltre ad evidenziare, ancora una volta, il </w:t>
      </w:r>
      <w:r w:rsidR="00AF193A" w:rsidRPr="00AF193A">
        <w:rPr>
          <w:color w:val="000000"/>
          <w:sz w:val="28"/>
          <w:szCs w:val="28"/>
        </w:rPr>
        <w:t>valore della memoria storica</w:t>
      </w:r>
      <w:r w:rsidR="00BA3E74">
        <w:rPr>
          <w:color w:val="000000"/>
          <w:sz w:val="28"/>
          <w:szCs w:val="28"/>
        </w:rPr>
        <w:t xml:space="preserve"> qual</w:t>
      </w:r>
      <w:r w:rsidR="00AF193A" w:rsidRPr="00AF193A">
        <w:rPr>
          <w:color w:val="000000"/>
          <w:sz w:val="28"/>
          <w:szCs w:val="28"/>
        </w:rPr>
        <w:t>e fondamento di pace.</w:t>
      </w:r>
    </w:p>
    <w:sectPr w:rsidR="00BA3E74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A6E840E-5905-4FE7-BE20-08A6020DA0E1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1F8EE4D2-37CD-471F-980A-14D3F9B65BC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5266775-41D0-46D5-B762-EFE77197B8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B7A2706-811A-4EAA-8EA2-28A6B053CE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56"/>
    <w:rsid w:val="002B49C5"/>
    <w:rsid w:val="008F4BF5"/>
    <w:rsid w:val="00AF193A"/>
    <w:rsid w:val="00BA3E74"/>
    <w:rsid w:val="00BC5EFC"/>
    <w:rsid w:val="00CE6A56"/>
    <w:rsid w:val="00F85922"/>
    <w:rsid w:val="00FB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EF17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3</cp:revision>
  <dcterms:created xsi:type="dcterms:W3CDTF">2026-01-14T09:54:00Z</dcterms:created>
  <dcterms:modified xsi:type="dcterms:W3CDTF">2026-01-14T09:56:00Z</dcterms:modified>
</cp:coreProperties>
</file>