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7C21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A4DC4A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98862AD" wp14:editId="403E472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DD2C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A0CA25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1BBDED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F607050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1C18C39" w14:textId="77777777" w:rsidR="00DB442A" w:rsidRPr="004243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424388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DB442A" w:rsidRPr="00424388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92D3468" w14:textId="77777777" w:rsidR="00DB442A" w:rsidRPr="00424388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640617B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E89482" w14:textId="7DEAD569" w:rsidR="00DB442A" w:rsidRDefault="00B01D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E80217">
        <w:rPr>
          <w:b/>
          <w:bCs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01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4B961D7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58F60B37" w14:textId="35850C26" w:rsidR="00DB442A" w:rsidRDefault="00E8021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Verità per Regeni. Carmignano aderisce alle iniziative </w:t>
      </w:r>
      <w:r w:rsidR="00107C8B">
        <w:rPr>
          <w:b/>
          <w:bCs/>
          <w:sz w:val="28"/>
          <w:szCs w:val="28"/>
        </w:rPr>
        <w:t xml:space="preserve">di Vaiano e Vernio </w:t>
      </w:r>
    </w:p>
    <w:p w14:paraId="72192FC5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362E1A5B" w14:textId="513398E2" w:rsidR="00F92875" w:rsidRDefault="00000000" w:rsidP="00490F7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cjuh1wrqdehu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490F7F">
        <w:rPr>
          <w:color w:val="000000"/>
          <w:sz w:val="28"/>
          <w:szCs w:val="28"/>
        </w:rPr>
        <w:t xml:space="preserve">Anche Carmignano, </w:t>
      </w:r>
      <w:r w:rsidR="00E80217">
        <w:rPr>
          <w:color w:val="000000"/>
          <w:sz w:val="28"/>
          <w:szCs w:val="28"/>
        </w:rPr>
        <w:t>e</w:t>
      </w:r>
      <w:r w:rsidR="00490F7F">
        <w:rPr>
          <w:color w:val="000000"/>
          <w:sz w:val="28"/>
          <w:szCs w:val="28"/>
        </w:rPr>
        <w:t xml:space="preserve"> la sua Amministrazione</w:t>
      </w:r>
      <w:r w:rsidR="00E80217">
        <w:rPr>
          <w:color w:val="000000"/>
          <w:sz w:val="28"/>
          <w:szCs w:val="28"/>
        </w:rPr>
        <w:t xml:space="preserve"> che patrocina l’iniziativa con altri Comuni pratesi </w:t>
      </w:r>
      <w:r w:rsidR="00107C8B">
        <w:rPr>
          <w:color w:val="000000"/>
          <w:sz w:val="28"/>
          <w:szCs w:val="28"/>
        </w:rPr>
        <w:t xml:space="preserve">(Cantagallo, Montemurlo, Vaiano, Vernio) </w:t>
      </w:r>
      <w:r w:rsidR="00E80217">
        <w:rPr>
          <w:color w:val="000000"/>
          <w:sz w:val="28"/>
          <w:szCs w:val="28"/>
        </w:rPr>
        <w:t>e la Provincia</w:t>
      </w:r>
      <w:r w:rsidR="00490F7F">
        <w:rPr>
          <w:color w:val="000000"/>
          <w:sz w:val="28"/>
          <w:szCs w:val="28"/>
        </w:rPr>
        <w:t>, aderiscono al</w:t>
      </w:r>
      <w:r w:rsidR="00E80217">
        <w:rPr>
          <w:color w:val="000000"/>
          <w:sz w:val="28"/>
          <w:szCs w:val="28"/>
        </w:rPr>
        <w:t xml:space="preserve">le manifestazioni in programma </w:t>
      </w:r>
      <w:r w:rsidR="00490F7F">
        <w:rPr>
          <w:color w:val="000000"/>
          <w:sz w:val="28"/>
          <w:szCs w:val="28"/>
        </w:rPr>
        <w:t>domenica 25 gennaio, a V</w:t>
      </w:r>
      <w:r w:rsidR="00E80217">
        <w:rPr>
          <w:color w:val="000000"/>
          <w:sz w:val="28"/>
          <w:szCs w:val="28"/>
        </w:rPr>
        <w:t>aiano e V</w:t>
      </w:r>
      <w:r w:rsidR="00490F7F">
        <w:rPr>
          <w:color w:val="000000"/>
          <w:sz w:val="28"/>
          <w:szCs w:val="28"/>
        </w:rPr>
        <w:t>ernio</w:t>
      </w:r>
      <w:r w:rsidR="00E80217">
        <w:rPr>
          <w:color w:val="000000"/>
          <w:sz w:val="28"/>
          <w:szCs w:val="28"/>
        </w:rPr>
        <w:t>, promosse dal</w:t>
      </w:r>
      <w:r w:rsidR="00F92875">
        <w:rPr>
          <w:color w:val="000000"/>
          <w:sz w:val="28"/>
          <w:szCs w:val="28"/>
        </w:rPr>
        <w:t xml:space="preserve"> comitato “Verità per Giulio Regeni” di Vaiano, per ricordare il ricercatore italiano rapito, torturato e ucciso nella capitale egiziana, Il Cairo, il 25 gennaio di dieci anni fa.</w:t>
      </w:r>
    </w:p>
    <w:p w14:paraId="56EA762F" w14:textId="054B6F4D" w:rsidR="00E80217" w:rsidRDefault="00F92875" w:rsidP="00E802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Comune, tra l’altro, per una settimana sulla home page del suo portale istituzionale (www.comune.carmignano.po.it) dedicherà uno spazio alla figura del ricercatore italiano e </w:t>
      </w:r>
      <w:r w:rsidR="00C54BAE">
        <w:rPr>
          <w:color w:val="000000"/>
          <w:sz w:val="28"/>
          <w:szCs w:val="28"/>
        </w:rPr>
        <w:t xml:space="preserve">pubblicherà un post </w:t>
      </w:r>
      <w:r w:rsidR="007515CF">
        <w:rPr>
          <w:color w:val="000000"/>
          <w:sz w:val="28"/>
          <w:szCs w:val="28"/>
        </w:rPr>
        <w:t xml:space="preserve">sul </w:t>
      </w:r>
      <w:r w:rsidR="00C54BAE">
        <w:rPr>
          <w:color w:val="000000"/>
          <w:sz w:val="28"/>
          <w:szCs w:val="28"/>
        </w:rPr>
        <w:t xml:space="preserve">proprio canale social istituzionale, in adesione </w:t>
      </w:r>
      <w:r>
        <w:rPr>
          <w:color w:val="000000"/>
          <w:sz w:val="28"/>
          <w:szCs w:val="28"/>
        </w:rPr>
        <w:t>alla campagna di Amnesty International Italia “Verità per Giulio Regeni”</w:t>
      </w:r>
      <w:r w:rsidR="00C54BAE">
        <w:rPr>
          <w:color w:val="000000"/>
          <w:sz w:val="28"/>
          <w:szCs w:val="28"/>
        </w:rPr>
        <w:t xml:space="preserve">, </w:t>
      </w:r>
      <w:r w:rsidR="00E8021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78BFBD03" w14:textId="2F936D9C" w:rsidR="00E80217" w:rsidRPr="00E80217" w:rsidRDefault="00E80217" w:rsidP="00E802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Comune sarà presente, a </w:t>
      </w:r>
      <w:r w:rsidRPr="00E80217">
        <w:rPr>
          <w:color w:val="000000"/>
          <w:sz w:val="28"/>
          <w:szCs w:val="28"/>
        </w:rPr>
        <w:t>Vernio</w:t>
      </w:r>
      <w:r>
        <w:rPr>
          <w:color w:val="000000"/>
          <w:sz w:val="28"/>
          <w:szCs w:val="28"/>
        </w:rPr>
        <w:t>, la mattina (ore 10) di domenica prossima</w:t>
      </w:r>
      <w:r w:rsidR="00107C8B">
        <w:rPr>
          <w:color w:val="000000"/>
          <w:sz w:val="28"/>
          <w:szCs w:val="28"/>
        </w:rPr>
        <w:t>,</w:t>
      </w:r>
      <w:r w:rsidRPr="00E802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al flash mob</w:t>
      </w:r>
      <w:r w:rsidR="00107C8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107C8B">
        <w:rPr>
          <w:color w:val="000000"/>
          <w:sz w:val="28"/>
          <w:szCs w:val="28"/>
        </w:rPr>
        <w:t>ne</w:t>
      </w:r>
      <w:r>
        <w:rPr>
          <w:color w:val="000000"/>
          <w:sz w:val="28"/>
          <w:szCs w:val="28"/>
        </w:rPr>
        <w:t>l</w:t>
      </w:r>
      <w:r w:rsidRPr="00E80217">
        <w:rPr>
          <w:color w:val="000000"/>
          <w:sz w:val="28"/>
          <w:szCs w:val="28"/>
        </w:rPr>
        <w:t xml:space="preserve"> Giardino delle Rocce</w:t>
      </w:r>
      <w:r w:rsidR="00321D46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nel pomeriggio (ore 18), a Vaiano, a</w:t>
      </w:r>
      <w:r w:rsidR="00321D46">
        <w:rPr>
          <w:color w:val="000000"/>
          <w:sz w:val="28"/>
          <w:szCs w:val="28"/>
        </w:rPr>
        <w:t>gli</w:t>
      </w:r>
      <w:r>
        <w:rPr>
          <w:color w:val="000000"/>
          <w:sz w:val="28"/>
          <w:szCs w:val="28"/>
        </w:rPr>
        <w:t xml:space="preserve"> </w:t>
      </w:r>
      <w:r w:rsidR="00321D46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>ve</w:t>
      </w:r>
      <w:r w:rsidR="00321D46">
        <w:rPr>
          <w:color w:val="000000"/>
          <w:sz w:val="28"/>
          <w:szCs w:val="28"/>
        </w:rPr>
        <w:t>nti</w:t>
      </w:r>
      <w:r>
        <w:rPr>
          <w:color w:val="000000"/>
          <w:sz w:val="28"/>
          <w:szCs w:val="28"/>
        </w:rPr>
        <w:t xml:space="preserve"> programmat</w:t>
      </w:r>
      <w:r w:rsidR="00321D46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alla Casa del Popolo: c</w:t>
      </w:r>
      <w:r w:rsidRPr="00E80217">
        <w:rPr>
          <w:color w:val="000000"/>
          <w:sz w:val="28"/>
          <w:szCs w:val="28"/>
        </w:rPr>
        <w:t xml:space="preserve">oncerto dell’orchestra della </w:t>
      </w:r>
      <w:r>
        <w:rPr>
          <w:color w:val="000000"/>
          <w:sz w:val="28"/>
          <w:szCs w:val="28"/>
        </w:rPr>
        <w:t>scuola di musica</w:t>
      </w:r>
      <w:r w:rsidRPr="00E80217">
        <w:rPr>
          <w:color w:val="000000"/>
          <w:sz w:val="28"/>
          <w:szCs w:val="28"/>
        </w:rPr>
        <w:t xml:space="preserve"> dei ragazzi dell’</w:t>
      </w:r>
      <w:r>
        <w:rPr>
          <w:color w:val="000000"/>
          <w:sz w:val="28"/>
          <w:szCs w:val="28"/>
        </w:rPr>
        <w:t xml:space="preserve">istituto </w:t>
      </w:r>
      <w:r w:rsidRPr="00E80217">
        <w:rPr>
          <w:color w:val="000000"/>
          <w:sz w:val="28"/>
          <w:szCs w:val="28"/>
        </w:rPr>
        <w:t>Bartolini</w:t>
      </w:r>
      <w:r>
        <w:rPr>
          <w:color w:val="000000"/>
          <w:sz w:val="28"/>
          <w:szCs w:val="28"/>
        </w:rPr>
        <w:t>; p</w:t>
      </w:r>
      <w:r w:rsidRPr="00E80217">
        <w:rPr>
          <w:color w:val="000000"/>
          <w:sz w:val="28"/>
          <w:szCs w:val="28"/>
        </w:rPr>
        <w:t xml:space="preserve">roiezione docu-film “A Roma per Giulio” sulla </w:t>
      </w:r>
      <w:proofErr w:type="spellStart"/>
      <w:r>
        <w:rPr>
          <w:color w:val="000000"/>
          <w:sz w:val="28"/>
          <w:szCs w:val="28"/>
        </w:rPr>
        <w:t>c</w:t>
      </w:r>
      <w:r w:rsidRPr="00E80217">
        <w:rPr>
          <w:color w:val="000000"/>
          <w:sz w:val="28"/>
          <w:szCs w:val="28"/>
        </w:rPr>
        <w:t>iclostaffetta</w:t>
      </w:r>
      <w:proofErr w:type="spellEnd"/>
      <w:r w:rsidRPr="00E80217">
        <w:rPr>
          <w:color w:val="000000"/>
          <w:sz w:val="28"/>
          <w:szCs w:val="28"/>
        </w:rPr>
        <w:t xml:space="preserve"> in giallo del 2018</w:t>
      </w:r>
      <w:r>
        <w:rPr>
          <w:color w:val="000000"/>
          <w:sz w:val="28"/>
          <w:szCs w:val="28"/>
        </w:rPr>
        <w:t>; f</w:t>
      </w:r>
      <w:r w:rsidRPr="00E80217">
        <w:rPr>
          <w:color w:val="000000"/>
          <w:sz w:val="28"/>
          <w:szCs w:val="28"/>
        </w:rPr>
        <w:t xml:space="preserve">lash </w:t>
      </w:r>
      <w:r>
        <w:rPr>
          <w:color w:val="000000"/>
          <w:sz w:val="28"/>
          <w:szCs w:val="28"/>
        </w:rPr>
        <w:t>m</w:t>
      </w:r>
      <w:r w:rsidRPr="00E80217">
        <w:rPr>
          <w:color w:val="000000"/>
          <w:sz w:val="28"/>
          <w:szCs w:val="28"/>
        </w:rPr>
        <w:t xml:space="preserve">ob </w:t>
      </w:r>
      <w:r>
        <w:rPr>
          <w:color w:val="000000"/>
          <w:sz w:val="28"/>
          <w:szCs w:val="28"/>
        </w:rPr>
        <w:t xml:space="preserve">davanti </w:t>
      </w:r>
      <w:r w:rsidRPr="00E80217">
        <w:rPr>
          <w:color w:val="000000"/>
          <w:sz w:val="28"/>
          <w:szCs w:val="28"/>
        </w:rPr>
        <w:t>alla Casa del Popolo</w:t>
      </w:r>
      <w:r>
        <w:rPr>
          <w:color w:val="000000"/>
          <w:sz w:val="28"/>
          <w:szCs w:val="28"/>
        </w:rPr>
        <w:t xml:space="preserve"> con letture </w:t>
      </w:r>
      <w:r w:rsidRPr="00E80217">
        <w:rPr>
          <w:color w:val="000000"/>
          <w:sz w:val="28"/>
          <w:szCs w:val="28"/>
        </w:rPr>
        <w:t>dal libro “Giulio fa cose</w:t>
      </w:r>
      <w:r>
        <w:rPr>
          <w:color w:val="000000"/>
          <w:sz w:val="28"/>
          <w:szCs w:val="28"/>
        </w:rPr>
        <w:t>.</w:t>
      </w:r>
    </w:p>
    <w:p w14:paraId="63E94CB6" w14:textId="785DEE4C" w:rsidR="00490F7F" w:rsidRPr="00490F7F" w:rsidRDefault="00E80217" w:rsidP="00E802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Colpi di tamburo, alle</w:t>
      </w:r>
      <w:r w:rsidRPr="00E80217">
        <w:rPr>
          <w:color w:val="000000"/>
          <w:sz w:val="28"/>
          <w:szCs w:val="28"/>
        </w:rPr>
        <w:t xml:space="preserve"> 19.41</w:t>
      </w:r>
      <w:r>
        <w:rPr>
          <w:color w:val="000000"/>
          <w:sz w:val="28"/>
          <w:szCs w:val="28"/>
        </w:rPr>
        <w:t xml:space="preserve">, </w:t>
      </w:r>
      <w:r w:rsidRPr="00E80217">
        <w:rPr>
          <w:color w:val="000000"/>
          <w:sz w:val="28"/>
          <w:szCs w:val="28"/>
        </w:rPr>
        <w:t>ricorderanno l’istante in cui Giulio inviò il suo ultimo messaggio prima di sparire</w:t>
      </w:r>
      <w:r>
        <w:rPr>
          <w:color w:val="000000"/>
          <w:sz w:val="28"/>
          <w:szCs w:val="28"/>
        </w:rPr>
        <w:t>.</w:t>
      </w:r>
    </w:p>
    <w:p w14:paraId="0DED473C" w14:textId="77777777" w:rsidR="00490F7F" w:rsidRPr="00490F7F" w:rsidRDefault="00490F7F" w:rsidP="00490F7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490F7F" w:rsidRPr="00490F7F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5D4C366-3B9C-4A53-8399-DB261D7E09F9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39EF95EC-9B23-4C97-A725-F1DD19CABD9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10BFBB5-3F63-41D6-8F2D-CA7DD1D890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6336243-5913-409F-8DB6-AC758F3406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2A"/>
    <w:rsid w:val="00015AB6"/>
    <w:rsid w:val="0001709A"/>
    <w:rsid w:val="00107C8B"/>
    <w:rsid w:val="00266476"/>
    <w:rsid w:val="00321D46"/>
    <w:rsid w:val="003832FA"/>
    <w:rsid w:val="003C25AA"/>
    <w:rsid w:val="00424388"/>
    <w:rsid w:val="00490F7F"/>
    <w:rsid w:val="0049628A"/>
    <w:rsid w:val="004F00AC"/>
    <w:rsid w:val="00502DF4"/>
    <w:rsid w:val="005F4EE0"/>
    <w:rsid w:val="007515CF"/>
    <w:rsid w:val="007E1CD3"/>
    <w:rsid w:val="00830A38"/>
    <w:rsid w:val="008567D9"/>
    <w:rsid w:val="008C670E"/>
    <w:rsid w:val="008F4BF5"/>
    <w:rsid w:val="00971B19"/>
    <w:rsid w:val="00B01DA1"/>
    <w:rsid w:val="00B2259F"/>
    <w:rsid w:val="00B4486F"/>
    <w:rsid w:val="00B67BC5"/>
    <w:rsid w:val="00B93E4C"/>
    <w:rsid w:val="00B95BDD"/>
    <w:rsid w:val="00BD37EA"/>
    <w:rsid w:val="00BD39BD"/>
    <w:rsid w:val="00C14444"/>
    <w:rsid w:val="00C41F36"/>
    <w:rsid w:val="00C54BAE"/>
    <w:rsid w:val="00DB442A"/>
    <w:rsid w:val="00E76A3F"/>
    <w:rsid w:val="00E80217"/>
    <w:rsid w:val="00F5112B"/>
    <w:rsid w:val="00F5500A"/>
    <w:rsid w:val="00F92875"/>
    <w:rsid w:val="00FB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D8F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225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2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Ilaria Mignanti</cp:lastModifiedBy>
  <cp:revision>2</cp:revision>
  <dcterms:created xsi:type="dcterms:W3CDTF">2026-01-30T08:52:00Z</dcterms:created>
  <dcterms:modified xsi:type="dcterms:W3CDTF">2026-01-30T08:52:00Z</dcterms:modified>
</cp:coreProperties>
</file>