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68F863B1" w:rsidR="0066477F" w:rsidRDefault="00293D2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000000">
        <w:rPr>
          <w:b/>
          <w:bCs/>
          <w:sz w:val="28"/>
          <w:szCs w:val="28"/>
        </w:rPr>
        <w:t>0</w:t>
      </w:r>
      <w:r w:rsidR="00000000">
        <w:rPr>
          <w:b/>
          <w:bCs/>
          <w:color w:val="000000"/>
          <w:sz w:val="28"/>
          <w:szCs w:val="28"/>
        </w:rPr>
        <w:t>/0</w:t>
      </w:r>
      <w:r w:rsidR="00000000">
        <w:rPr>
          <w:b/>
          <w:bCs/>
          <w:sz w:val="28"/>
          <w:szCs w:val="28"/>
        </w:rPr>
        <w:t>2</w:t>
      </w:r>
      <w:r w:rsidR="00000000">
        <w:rPr>
          <w:b/>
          <w:bCs/>
          <w:color w:val="000000"/>
          <w:sz w:val="28"/>
          <w:szCs w:val="28"/>
        </w:rPr>
        <w:t>/202</w:t>
      </w:r>
      <w:r w:rsidR="00000000"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1C0FFA43" w:rsidR="0066477F" w:rsidRDefault="00AF21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Martiri Foibe. Sabato 14 il Ricordo di Carmignano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47D01AF6" w14:textId="2D338DD6" w:rsidR="00AF21CE" w:rsidRDefault="00000000" w:rsidP="00AF21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AF21CE">
        <w:rPr>
          <w:color w:val="000000"/>
          <w:sz w:val="28"/>
          <w:szCs w:val="28"/>
        </w:rPr>
        <w:t xml:space="preserve">Si svolgerà a mezzogiorno di sabato 14 febbraio la celebrazione del Comune per il </w:t>
      </w:r>
      <w:r w:rsidR="00AF21CE" w:rsidRPr="00AF21CE">
        <w:rPr>
          <w:color w:val="000000"/>
          <w:sz w:val="28"/>
          <w:szCs w:val="28"/>
        </w:rPr>
        <w:t>Giorno del Ricordo</w:t>
      </w:r>
      <w:r w:rsidR="00AF21CE">
        <w:rPr>
          <w:color w:val="000000"/>
          <w:sz w:val="28"/>
          <w:szCs w:val="28"/>
        </w:rPr>
        <w:t xml:space="preserve">, istituito il 10 febbraio </w:t>
      </w:r>
      <w:r w:rsidR="00AF21CE" w:rsidRPr="00AF21CE">
        <w:rPr>
          <w:color w:val="000000"/>
          <w:sz w:val="28"/>
          <w:szCs w:val="28"/>
        </w:rPr>
        <w:t>in memoria de</w:t>
      </w:r>
      <w:r w:rsidR="00AF21CE">
        <w:rPr>
          <w:color w:val="000000"/>
          <w:sz w:val="28"/>
          <w:szCs w:val="28"/>
        </w:rPr>
        <w:t>i martiri delle</w:t>
      </w:r>
      <w:r w:rsidR="00AF21CE" w:rsidRPr="00AF21CE">
        <w:rPr>
          <w:color w:val="000000"/>
          <w:sz w:val="28"/>
          <w:szCs w:val="28"/>
        </w:rPr>
        <w:t xml:space="preserve"> foibe, dell’esodo giuliano-dalmata e della più complessa vicenda del confine orientale</w:t>
      </w:r>
      <w:r w:rsidR="00AF21CE">
        <w:rPr>
          <w:color w:val="000000"/>
          <w:sz w:val="28"/>
          <w:szCs w:val="28"/>
        </w:rPr>
        <w:t xml:space="preserve"> al termine del Secondo conflitto mondiale. </w:t>
      </w:r>
    </w:p>
    <w:p w14:paraId="3772B14D" w14:textId="2881C9E6" w:rsidR="00AF21CE" w:rsidRPr="00AF21CE" w:rsidRDefault="00AF21CE" w:rsidP="00AF21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Allo scopo di conservare la m</w:t>
      </w:r>
      <w:r w:rsidRPr="00AF21CE">
        <w:rPr>
          <w:color w:val="000000"/>
          <w:sz w:val="28"/>
          <w:szCs w:val="28"/>
        </w:rPr>
        <w:t xml:space="preserve">emoria degli oltre 11.000 italiani trucidati nelle foibe e dell’esodo forzato dagli oltre 300.000 connazionali, </w:t>
      </w:r>
      <w:r>
        <w:rPr>
          <w:color w:val="000000"/>
          <w:sz w:val="28"/>
          <w:szCs w:val="28"/>
        </w:rPr>
        <w:t>i</w:t>
      </w:r>
      <w:r w:rsidRPr="00AF21CE">
        <w:rPr>
          <w:color w:val="000000"/>
          <w:sz w:val="28"/>
          <w:szCs w:val="28"/>
        </w:rPr>
        <w:t xml:space="preserve">striani, </w:t>
      </w:r>
      <w:r>
        <w:rPr>
          <w:color w:val="000000"/>
          <w:sz w:val="28"/>
          <w:szCs w:val="28"/>
        </w:rPr>
        <w:t>g</w:t>
      </w:r>
      <w:r w:rsidRPr="00AF21CE">
        <w:rPr>
          <w:color w:val="000000"/>
          <w:sz w:val="28"/>
          <w:szCs w:val="28"/>
        </w:rPr>
        <w:t xml:space="preserve">iuliani, </w:t>
      </w:r>
      <w:r>
        <w:rPr>
          <w:color w:val="000000"/>
          <w:sz w:val="28"/>
          <w:szCs w:val="28"/>
        </w:rPr>
        <w:t>f</w:t>
      </w:r>
      <w:r w:rsidRPr="00AF21CE">
        <w:rPr>
          <w:color w:val="000000"/>
          <w:sz w:val="28"/>
          <w:szCs w:val="28"/>
        </w:rPr>
        <w:t xml:space="preserve">iumani e </w:t>
      </w:r>
      <w:r>
        <w:rPr>
          <w:color w:val="000000"/>
          <w:sz w:val="28"/>
          <w:szCs w:val="28"/>
        </w:rPr>
        <w:t>d</w:t>
      </w:r>
      <w:r w:rsidRPr="00AF21CE">
        <w:rPr>
          <w:color w:val="000000"/>
          <w:sz w:val="28"/>
          <w:szCs w:val="28"/>
        </w:rPr>
        <w:t>almati costretti ad abbandonare le loro terre e dimenticati per oltre mezzo secolo, il Comune di Carmignano depo</w:t>
      </w:r>
      <w:r>
        <w:rPr>
          <w:color w:val="000000"/>
          <w:sz w:val="28"/>
          <w:szCs w:val="28"/>
        </w:rPr>
        <w:t>rrà</w:t>
      </w:r>
      <w:r w:rsidRPr="00AF21CE">
        <w:rPr>
          <w:color w:val="000000"/>
          <w:sz w:val="28"/>
          <w:szCs w:val="28"/>
        </w:rPr>
        <w:t xml:space="preserve"> una corona d’alloro </w:t>
      </w:r>
      <w:r>
        <w:rPr>
          <w:color w:val="000000"/>
          <w:sz w:val="28"/>
          <w:szCs w:val="28"/>
        </w:rPr>
        <w:t>ne</w:t>
      </w:r>
      <w:r w:rsidRPr="00AF21CE">
        <w:rPr>
          <w:color w:val="000000"/>
          <w:sz w:val="28"/>
          <w:szCs w:val="28"/>
        </w:rPr>
        <w:t xml:space="preserve">l </w:t>
      </w:r>
      <w:r>
        <w:rPr>
          <w:color w:val="000000"/>
          <w:sz w:val="28"/>
          <w:szCs w:val="28"/>
        </w:rPr>
        <w:t>g</w:t>
      </w:r>
      <w:r w:rsidRPr="00AF21CE">
        <w:rPr>
          <w:color w:val="000000"/>
          <w:sz w:val="28"/>
          <w:szCs w:val="28"/>
        </w:rPr>
        <w:t>iardino</w:t>
      </w:r>
      <w:r>
        <w:rPr>
          <w:color w:val="000000"/>
          <w:sz w:val="28"/>
          <w:szCs w:val="28"/>
        </w:rPr>
        <w:t>, a La Serra,</w:t>
      </w:r>
      <w:r w:rsidRPr="00AF21CE">
        <w:rPr>
          <w:color w:val="000000"/>
          <w:sz w:val="28"/>
          <w:szCs w:val="28"/>
        </w:rPr>
        <w:t xml:space="preserve"> intitolato </w:t>
      </w:r>
      <w:r>
        <w:rPr>
          <w:color w:val="000000"/>
          <w:sz w:val="28"/>
          <w:szCs w:val="28"/>
        </w:rPr>
        <w:t>ai Martiri delle Foibe.</w:t>
      </w:r>
    </w:p>
    <w:p w14:paraId="1918D229" w14:textId="15764B32" w:rsidR="00AF21CE" w:rsidRPr="00AF21CE" w:rsidRDefault="00AF21CE" w:rsidP="00AF21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ritrovo (ore 12) al giardino, in via Gino Bartali, dove</w:t>
      </w:r>
      <w:r w:rsidRPr="00AF21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dopo s</w:t>
      </w:r>
      <w:r w:rsidRPr="00AF21CE">
        <w:rPr>
          <w:color w:val="000000"/>
          <w:sz w:val="28"/>
          <w:szCs w:val="28"/>
        </w:rPr>
        <w:t xml:space="preserve">quilli di tromba e </w:t>
      </w:r>
      <w:r>
        <w:rPr>
          <w:color w:val="000000"/>
          <w:sz w:val="28"/>
          <w:szCs w:val="28"/>
        </w:rPr>
        <w:t xml:space="preserve">il </w:t>
      </w:r>
      <w:r w:rsidRPr="00AF21CE">
        <w:rPr>
          <w:color w:val="000000"/>
          <w:sz w:val="28"/>
          <w:szCs w:val="28"/>
        </w:rPr>
        <w:t>Silenzio d’ordinanza eseguiti dal musicista Alessandro Drovandi</w:t>
      </w:r>
      <w:r>
        <w:rPr>
          <w:color w:val="000000"/>
          <w:sz w:val="28"/>
          <w:szCs w:val="28"/>
        </w:rPr>
        <w:t xml:space="preserve"> avverrà la deposizione </w:t>
      </w:r>
      <w:r w:rsidRPr="00AF21CE">
        <w:rPr>
          <w:color w:val="000000"/>
          <w:sz w:val="28"/>
          <w:szCs w:val="28"/>
        </w:rPr>
        <w:t>della corona di alloro</w:t>
      </w:r>
    </w:p>
    <w:p w14:paraId="684325BD" w14:textId="208283FA" w:rsidR="00AF21CE" w:rsidRPr="00AF21CE" w:rsidRDefault="00AF21CE" w:rsidP="00AF21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 conclusione la commemorazione </w:t>
      </w:r>
      <w:r w:rsidRPr="00AF21CE">
        <w:rPr>
          <w:color w:val="000000"/>
          <w:sz w:val="28"/>
          <w:szCs w:val="28"/>
        </w:rPr>
        <w:t xml:space="preserve">del </w:t>
      </w:r>
      <w:r>
        <w:rPr>
          <w:color w:val="000000"/>
          <w:sz w:val="28"/>
          <w:szCs w:val="28"/>
        </w:rPr>
        <w:t>s</w:t>
      </w:r>
      <w:r w:rsidRPr="00AF21CE">
        <w:rPr>
          <w:color w:val="000000"/>
          <w:sz w:val="28"/>
          <w:szCs w:val="28"/>
        </w:rPr>
        <w:t>indaco Edoardo Prestanti</w:t>
      </w:r>
      <w:r>
        <w:rPr>
          <w:color w:val="000000"/>
          <w:sz w:val="28"/>
          <w:szCs w:val="28"/>
        </w:rPr>
        <w:t>.</w:t>
      </w:r>
    </w:p>
    <w:sectPr w:rsidR="00AF21CE" w:rsidRPr="00AF21C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F6EEF2A-18A8-45B6-9141-CE85AB35F6B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6F65D34-CEA7-481C-B8CF-AA971F63085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A6BDDC3-73F2-468C-BC1F-5A4EBBD135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B7C59BE-E7A1-41DB-BE70-009EEB1E52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F2FFD"/>
    <w:rsid w:val="0027334B"/>
    <w:rsid w:val="002829C9"/>
    <w:rsid w:val="00293D21"/>
    <w:rsid w:val="002A0F23"/>
    <w:rsid w:val="002E5D57"/>
    <w:rsid w:val="003C0774"/>
    <w:rsid w:val="003C6737"/>
    <w:rsid w:val="004F5819"/>
    <w:rsid w:val="005B1CD2"/>
    <w:rsid w:val="005E411F"/>
    <w:rsid w:val="0066477F"/>
    <w:rsid w:val="006B6E88"/>
    <w:rsid w:val="007031DA"/>
    <w:rsid w:val="00743BC4"/>
    <w:rsid w:val="00764A55"/>
    <w:rsid w:val="00804BF8"/>
    <w:rsid w:val="0083206C"/>
    <w:rsid w:val="009639F1"/>
    <w:rsid w:val="00986AC8"/>
    <w:rsid w:val="00A87A7C"/>
    <w:rsid w:val="00AA7BDE"/>
    <w:rsid w:val="00AF21CE"/>
    <w:rsid w:val="00B30846"/>
    <w:rsid w:val="00B660D3"/>
    <w:rsid w:val="00D5212C"/>
    <w:rsid w:val="00D55E20"/>
    <w:rsid w:val="00E11DE9"/>
    <w:rsid w:val="00E5702C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2026-02-10T11:22:00Z</dcterms:created>
  <dcterms:modified xsi:type="dcterms:W3CDTF">2026-02-10T11:22:00Z</dcterms:modified>
</cp:coreProperties>
</file>