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A3C0" w14:textId="77777777" w:rsidR="007D2B9B" w:rsidRDefault="007D2B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36D3CA74" w14:textId="77777777" w:rsidR="007D2B9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002E7507" wp14:editId="114C409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rFonts w:ascii="Garamond" w:eastAsia="Garamond" w:hAnsi="Garamond" w:cs="Garamond"/>
          <w:noProof/>
          <w:color w:val="000000"/>
          <w:sz w:val="36"/>
          <w:szCs w:val="36"/>
        </w:rPr>
        <w:drawing>
          <wp:inline distT="0" distB="0" distL="0" distR="0" wp14:anchorId="3555EF44" wp14:editId="3CC8DDD3">
            <wp:extent cx="944880" cy="76962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769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0A857A" w14:textId="77777777" w:rsidR="007D2B9B" w:rsidRDefault="007D2B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CAF8226" w14:textId="77777777" w:rsidR="007D2B9B" w:rsidRDefault="007D2B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C581879" w14:textId="77777777" w:rsidR="009A0D54" w:rsidRDefault="009A0D54" w:rsidP="009A0D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3AAFBDFD" w14:textId="77777777" w:rsidR="009A0D54" w:rsidRDefault="009A0D54" w:rsidP="009A0D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06/</w:t>
      </w:r>
      <w:r>
        <w:rPr>
          <w:b/>
          <w:bCs/>
          <w:sz w:val="28"/>
          <w:szCs w:val="28"/>
        </w:rPr>
        <w:t>03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03185932" w14:textId="77777777" w:rsidR="009A0D54" w:rsidRDefault="009A0D54" w:rsidP="009A0D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822952D" w14:textId="64F6DFA1" w:rsidR="009A0D54" w:rsidRDefault="009A0D54" w:rsidP="009A0D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Mensa scolastica. A La Serra inaugurato il nuovo centro di cottura di </w:t>
      </w:r>
      <w:r w:rsidRPr="00DF5D0C">
        <w:rPr>
          <w:b/>
          <w:bCs/>
          <w:sz w:val="28"/>
          <w:szCs w:val="28"/>
        </w:rPr>
        <w:t>Qualità</w:t>
      </w:r>
      <w:r w:rsidR="00E3332C">
        <w:rPr>
          <w:b/>
          <w:bCs/>
          <w:sz w:val="28"/>
          <w:szCs w:val="28"/>
        </w:rPr>
        <w:t xml:space="preserve"> </w:t>
      </w:r>
      <w:r w:rsidRPr="00DF5D0C">
        <w:rPr>
          <w:b/>
          <w:bCs/>
          <w:sz w:val="28"/>
          <w:szCs w:val="28"/>
        </w:rPr>
        <w:t>&amp;</w:t>
      </w:r>
      <w:r w:rsidR="00E3332C">
        <w:rPr>
          <w:b/>
          <w:bCs/>
          <w:sz w:val="28"/>
          <w:szCs w:val="28"/>
        </w:rPr>
        <w:t xml:space="preserve"> </w:t>
      </w:r>
      <w:r w:rsidRPr="00DF5D0C">
        <w:rPr>
          <w:b/>
          <w:bCs/>
          <w:sz w:val="28"/>
          <w:szCs w:val="28"/>
        </w:rPr>
        <w:t>Servizi</w:t>
      </w:r>
      <w:r>
        <w:rPr>
          <w:b/>
          <w:bCs/>
          <w:sz w:val="28"/>
          <w:szCs w:val="28"/>
        </w:rPr>
        <w:t xml:space="preserve"> </w:t>
      </w:r>
    </w:p>
    <w:p w14:paraId="41C1BA2A" w14:textId="77777777" w:rsidR="009A0D54" w:rsidRDefault="009A0D54" w:rsidP="009A0D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9F415E8" w14:textId="4D1C3B97" w:rsidR="0000346F" w:rsidRDefault="009A0D54" w:rsidP="009A0D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>CARMIGNANO –</w:t>
      </w:r>
      <w:r w:rsidR="002259E6">
        <w:rPr>
          <w:color w:val="000000"/>
          <w:sz w:val="28"/>
          <w:szCs w:val="28"/>
        </w:rPr>
        <w:t xml:space="preserve"> </w:t>
      </w:r>
      <w:r w:rsidR="005942B4">
        <w:rPr>
          <w:color w:val="000000"/>
          <w:sz w:val="28"/>
          <w:szCs w:val="28"/>
        </w:rPr>
        <w:t>Sarà p</w:t>
      </w:r>
      <w:r w:rsidR="002259E6">
        <w:rPr>
          <w:color w:val="000000"/>
          <w:sz w:val="28"/>
          <w:szCs w:val="28"/>
        </w:rPr>
        <w:t>resto operativo</w:t>
      </w:r>
      <w:r>
        <w:rPr>
          <w:color w:val="000000"/>
          <w:sz w:val="28"/>
          <w:szCs w:val="28"/>
        </w:rPr>
        <w:t xml:space="preserve"> il nuovo centro di cottura di </w:t>
      </w:r>
      <w:r w:rsidRPr="008A6F8E">
        <w:rPr>
          <w:color w:val="000000"/>
          <w:sz w:val="28"/>
          <w:szCs w:val="28"/>
        </w:rPr>
        <w:t>Qualità</w:t>
      </w:r>
      <w:r w:rsidR="002259E6">
        <w:rPr>
          <w:color w:val="000000"/>
          <w:sz w:val="28"/>
          <w:szCs w:val="28"/>
        </w:rPr>
        <w:t xml:space="preserve"> </w:t>
      </w:r>
      <w:r w:rsidRPr="008A6F8E">
        <w:rPr>
          <w:color w:val="000000"/>
          <w:sz w:val="28"/>
          <w:szCs w:val="28"/>
        </w:rPr>
        <w:t>&amp;</w:t>
      </w:r>
      <w:r w:rsidR="002259E6">
        <w:rPr>
          <w:color w:val="000000"/>
          <w:sz w:val="28"/>
          <w:szCs w:val="28"/>
        </w:rPr>
        <w:t xml:space="preserve"> </w:t>
      </w:r>
      <w:r w:rsidRPr="008A6F8E">
        <w:rPr>
          <w:color w:val="000000"/>
          <w:sz w:val="28"/>
          <w:szCs w:val="28"/>
        </w:rPr>
        <w:t>Servizi</w:t>
      </w:r>
      <w:r>
        <w:rPr>
          <w:color w:val="000000"/>
          <w:sz w:val="28"/>
          <w:szCs w:val="28"/>
        </w:rPr>
        <w:t xml:space="preserve">, la </w:t>
      </w:r>
      <w:r w:rsidRPr="0028448D">
        <w:rPr>
          <w:color w:val="000000"/>
          <w:sz w:val="28"/>
          <w:szCs w:val="28"/>
        </w:rPr>
        <w:t>società pubblica di ristorazione collettiva che gestisce le mense scolastiche di Barberino di Mugello, Calenzano, Campi Bisenzio, Capannori, Carmignano, Sesto Fiorentino, Signa</w:t>
      </w:r>
      <w:r w:rsidR="002259E6">
        <w:rPr>
          <w:color w:val="000000"/>
          <w:sz w:val="28"/>
          <w:szCs w:val="28"/>
        </w:rPr>
        <w:t xml:space="preserve">. </w:t>
      </w:r>
      <w:r w:rsidR="005942B4">
        <w:rPr>
          <w:color w:val="000000"/>
          <w:sz w:val="28"/>
          <w:szCs w:val="28"/>
        </w:rPr>
        <w:t xml:space="preserve">Il taglio del nastro </w:t>
      </w:r>
      <w:r w:rsidR="003930F6">
        <w:rPr>
          <w:color w:val="000000"/>
          <w:sz w:val="28"/>
          <w:szCs w:val="28"/>
        </w:rPr>
        <w:t xml:space="preserve">è avvenuto </w:t>
      </w:r>
      <w:r w:rsidR="005942B4">
        <w:rPr>
          <w:color w:val="000000"/>
          <w:sz w:val="28"/>
          <w:szCs w:val="28"/>
        </w:rPr>
        <w:t>n</w:t>
      </w:r>
      <w:r w:rsidR="002259E6">
        <w:rPr>
          <w:color w:val="000000"/>
          <w:sz w:val="28"/>
          <w:szCs w:val="28"/>
        </w:rPr>
        <w:t xml:space="preserve">el </w:t>
      </w:r>
      <w:r>
        <w:rPr>
          <w:color w:val="000000"/>
          <w:sz w:val="28"/>
          <w:szCs w:val="28"/>
        </w:rPr>
        <w:t xml:space="preserve">pomeriggio </w:t>
      </w:r>
      <w:r w:rsidR="003930F6">
        <w:rPr>
          <w:color w:val="000000"/>
          <w:sz w:val="28"/>
          <w:szCs w:val="28"/>
        </w:rPr>
        <w:t>odierno</w:t>
      </w:r>
      <w:r>
        <w:rPr>
          <w:color w:val="000000"/>
          <w:sz w:val="28"/>
          <w:szCs w:val="28"/>
        </w:rPr>
        <w:t xml:space="preserve">. </w:t>
      </w:r>
    </w:p>
    <w:p w14:paraId="400FAD6E" w14:textId="72BD875E" w:rsidR="009A0D54" w:rsidRDefault="009A0D54" w:rsidP="009A0D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 fare gli onori di casa</w:t>
      </w:r>
      <w:r w:rsidR="00E33B34">
        <w:rPr>
          <w:color w:val="000000"/>
          <w:sz w:val="28"/>
          <w:szCs w:val="28"/>
        </w:rPr>
        <w:t xml:space="preserve">, sul canto dell’Inno nazionale, eseguito dal coro della 4A della elementare </w:t>
      </w:r>
      <w:proofErr w:type="spellStart"/>
      <w:r w:rsidR="00E33B34">
        <w:rPr>
          <w:color w:val="000000"/>
          <w:sz w:val="28"/>
          <w:szCs w:val="28"/>
        </w:rPr>
        <w:t>Buricchi</w:t>
      </w:r>
      <w:proofErr w:type="spellEnd"/>
      <w:r w:rsidR="00E33B34">
        <w:rPr>
          <w:color w:val="000000"/>
          <w:sz w:val="28"/>
          <w:szCs w:val="28"/>
        </w:rPr>
        <w:t xml:space="preserve">, il sindaco di Carmignano </w:t>
      </w:r>
      <w:r>
        <w:rPr>
          <w:color w:val="000000"/>
          <w:sz w:val="28"/>
          <w:szCs w:val="28"/>
        </w:rPr>
        <w:t>Edoardo Prestanti</w:t>
      </w:r>
      <w:r w:rsidR="00B92BE6">
        <w:rPr>
          <w:color w:val="000000"/>
          <w:sz w:val="28"/>
          <w:szCs w:val="28"/>
        </w:rPr>
        <w:t xml:space="preserve"> con l’assessore alla Pubblica istruzione Maria Cristina Monni</w:t>
      </w:r>
      <w:r w:rsidR="0000346F">
        <w:rPr>
          <w:color w:val="000000"/>
          <w:sz w:val="28"/>
          <w:szCs w:val="28"/>
        </w:rPr>
        <w:t xml:space="preserve">, </w:t>
      </w:r>
      <w:r w:rsidR="00B92BE6">
        <w:rPr>
          <w:color w:val="000000"/>
          <w:sz w:val="28"/>
          <w:szCs w:val="28"/>
        </w:rPr>
        <w:t>sul</w:t>
      </w:r>
      <w:r w:rsidR="005942B4">
        <w:rPr>
          <w:color w:val="000000"/>
          <w:sz w:val="28"/>
          <w:szCs w:val="28"/>
        </w:rPr>
        <w:t xml:space="preserve"> cui territorio </w:t>
      </w:r>
      <w:r w:rsidR="00B92BE6">
        <w:rPr>
          <w:color w:val="000000"/>
          <w:sz w:val="28"/>
          <w:szCs w:val="28"/>
        </w:rPr>
        <w:t>sorge</w:t>
      </w:r>
      <w:r w:rsidR="005942B4">
        <w:rPr>
          <w:color w:val="000000"/>
          <w:sz w:val="28"/>
          <w:szCs w:val="28"/>
        </w:rPr>
        <w:t xml:space="preserve"> </w:t>
      </w:r>
      <w:r w:rsidR="00940B6C">
        <w:rPr>
          <w:color w:val="000000"/>
          <w:sz w:val="28"/>
          <w:szCs w:val="28"/>
        </w:rPr>
        <w:t>il centro cottura di</w:t>
      </w:r>
      <w:r>
        <w:rPr>
          <w:color w:val="000000"/>
          <w:sz w:val="28"/>
          <w:szCs w:val="28"/>
        </w:rPr>
        <w:t xml:space="preserve"> via La Serra</w:t>
      </w:r>
      <w:r w:rsidR="0000346F">
        <w:rPr>
          <w:color w:val="000000"/>
          <w:sz w:val="28"/>
          <w:szCs w:val="28"/>
        </w:rPr>
        <w:t>, e i</w:t>
      </w:r>
      <w:r>
        <w:rPr>
          <w:color w:val="000000"/>
          <w:sz w:val="28"/>
          <w:szCs w:val="28"/>
        </w:rPr>
        <w:t xml:space="preserve"> vertici di </w:t>
      </w:r>
      <w:r w:rsidRPr="008A6F8E">
        <w:rPr>
          <w:color w:val="000000"/>
          <w:sz w:val="28"/>
          <w:szCs w:val="28"/>
        </w:rPr>
        <w:t>Qualità</w:t>
      </w:r>
      <w:r w:rsidR="002259E6">
        <w:rPr>
          <w:color w:val="000000"/>
          <w:sz w:val="28"/>
          <w:szCs w:val="28"/>
        </w:rPr>
        <w:t xml:space="preserve"> </w:t>
      </w:r>
      <w:r w:rsidRPr="008A6F8E">
        <w:rPr>
          <w:color w:val="000000"/>
          <w:sz w:val="28"/>
          <w:szCs w:val="28"/>
        </w:rPr>
        <w:t>&amp;</w:t>
      </w:r>
      <w:r w:rsidR="002259E6">
        <w:rPr>
          <w:color w:val="000000"/>
          <w:sz w:val="28"/>
          <w:szCs w:val="28"/>
        </w:rPr>
        <w:t xml:space="preserve"> </w:t>
      </w:r>
      <w:r w:rsidRPr="008A6F8E">
        <w:rPr>
          <w:color w:val="000000"/>
          <w:sz w:val="28"/>
          <w:szCs w:val="28"/>
        </w:rPr>
        <w:t>Servizi</w:t>
      </w:r>
      <w:r w:rsidR="0000346F">
        <w:rPr>
          <w:color w:val="000000"/>
          <w:sz w:val="28"/>
          <w:szCs w:val="28"/>
        </w:rPr>
        <w:t xml:space="preserve"> con</w:t>
      </w:r>
      <w:r w:rsidRPr="008A6F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l’amministratore unico Filippo Fossati e il direttore generale Alessio Ciacci. Insieme a loro il </w:t>
      </w:r>
      <w:r w:rsidR="0000346F">
        <w:rPr>
          <w:color w:val="000000"/>
          <w:sz w:val="28"/>
          <w:szCs w:val="28"/>
        </w:rPr>
        <w:t>primo cittadino</w:t>
      </w:r>
      <w:r>
        <w:rPr>
          <w:color w:val="000000"/>
          <w:sz w:val="28"/>
          <w:szCs w:val="28"/>
        </w:rPr>
        <w:t xml:space="preserve"> di Signa Giampiero Fossi</w:t>
      </w:r>
      <w:r w:rsidR="0000346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2259E6">
        <w:rPr>
          <w:color w:val="000000"/>
          <w:sz w:val="28"/>
          <w:szCs w:val="28"/>
        </w:rPr>
        <w:t xml:space="preserve">i </w:t>
      </w:r>
      <w:r>
        <w:rPr>
          <w:color w:val="000000"/>
          <w:sz w:val="28"/>
          <w:szCs w:val="28"/>
        </w:rPr>
        <w:t xml:space="preserve">sindaci e amministratori degli altri Comuni soci, il </w:t>
      </w:r>
      <w:r w:rsidR="00E33B34">
        <w:rPr>
          <w:color w:val="000000"/>
          <w:sz w:val="28"/>
          <w:szCs w:val="28"/>
        </w:rPr>
        <w:t xml:space="preserve">consigliere regionale Matteo Biffoni, </w:t>
      </w:r>
      <w:r>
        <w:rPr>
          <w:color w:val="000000"/>
          <w:sz w:val="28"/>
          <w:szCs w:val="28"/>
        </w:rPr>
        <w:t>il dirigente dell’istituto comprensivo “il Pontormo” di Carmignano professor Giacin</w:t>
      </w:r>
      <w:r w:rsidR="006D1754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>o Giappetta, la direttrice della Società della Salute area pratese Lorena Paganelli</w:t>
      </w:r>
      <w:r w:rsidR="00E33B34">
        <w:rPr>
          <w:color w:val="000000"/>
          <w:sz w:val="28"/>
          <w:szCs w:val="28"/>
        </w:rPr>
        <w:t>,</w:t>
      </w:r>
      <w:r w:rsidR="0000346F">
        <w:rPr>
          <w:color w:val="000000"/>
          <w:sz w:val="28"/>
          <w:szCs w:val="28"/>
        </w:rPr>
        <w:t xml:space="preserve"> </w:t>
      </w:r>
      <w:r w:rsidR="00E33B34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rappresentanti dell’associazione Biodistretto del Montalbano.</w:t>
      </w:r>
    </w:p>
    <w:p w14:paraId="0DC0F493" w14:textId="6280A6F7" w:rsidR="00B31EBD" w:rsidRDefault="009A0D54" w:rsidP="009A0D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Nell</w:t>
      </w:r>
      <w:r w:rsidR="00B31EBD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cucin</w:t>
      </w:r>
      <w:r w:rsidR="00B31EBD">
        <w:rPr>
          <w:color w:val="000000"/>
          <w:sz w:val="28"/>
          <w:szCs w:val="28"/>
        </w:rPr>
        <w:t>a</w:t>
      </w:r>
      <w:r w:rsidR="00E3332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B31EBD">
        <w:rPr>
          <w:color w:val="000000"/>
          <w:sz w:val="28"/>
          <w:szCs w:val="28"/>
        </w:rPr>
        <w:t>una struttura di circa 300 metri quadri completamente ristrutturata e con attrezzature nuove, sarà operativa una brigata di 7 persone che preparerà ogni giorno circa 1.200 pasti per coprire il fabbisogno delle scuole di Carmignano e Signa, da</w:t>
      </w:r>
      <w:r w:rsidR="005942B4">
        <w:rPr>
          <w:color w:val="000000"/>
          <w:sz w:val="28"/>
          <w:szCs w:val="28"/>
        </w:rPr>
        <w:t>i n</w:t>
      </w:r>
      <w:r w:rsidR="00B31EBD">
        <w:rPr>
          <w:color w:val="000000"/>
          <w:sz w:val="28"/>
          <w:szCs w:val="28"/>
        </w:rPr>
        <w:t>idi alle primarie.</w:t>
      </w:r>
    </w:p>
    <w:p w14:paraId="4384689B" w14:textId="198D0CFD" w:rsidR="009A0D54" w:rsidRDefault="009A0D54" w:rsidP="009A0D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 investimento complessivo vicino ai 350 mila euro, con </w:t>
      </w:r>
      <w:r w:rsidRPr="002203D3">
        <w:rPr>
          <w:color w:val="000000"/>
          <w:sz w:val="28"/>
          <w:szCs w:val="28"/>
        </w:rPr>
        <w:t>Qualità</w:t>
      </w:r>
      <w:r w:rsidR="002259E6">
        <w:rPr>
          <w:color w:val="000000"/>
          <w:sz w:val="28"/>
          <w:szCs w:val="28"/>
        </w:rPr>
        <w:t xml:space="preserve"> </w:t>
      </w:r>
      <w:r w:rsidRPr="002203D3">
        <w:rPr>
          <w:color w:val="000000"/>
          <w:sz w:val="28"/>
          <w:szCs w:val="28"/>
        </w:rPr>
        <w:t>&amp;</w:t>
      </w:r>
      <w:r w:rsidR="002259E6">
        <w:rPr>
          <w:color w:val="000000"/>
          <w:sz w:val="28"/>
          <w:szCs w:val="28"/>
        </w:rPr>
        <w:t xml:space="preserve"> </w:t>
      </w:r>
      <w:r w:rsidRPr="002203D3">
        <w:rPr>
          <w:color w:val="000000"/>
          <w:sz w:val="28"/>
          <w:szCs w:val="28"/>
        </w:rPr>
        <w:t xml:space="preserve">Servizi </w:t>
      </w:r>
      <w:r>
        <w:rPr>
          <w:color w:val="000000"/>
          <w:sz w:val="28"/>
          <w:szCs w:val="28"/>
        </w:rPr>
        <w:t xml:space="preserve">e Comune di Carmignano che si sono suddivisi i compiti: la società di ristorazione ha </w:t>
      </w:r>
      <w:r w:rsidR="00B31EBD">
        <w:rPr>
          <w:color w:val="000000"/>
          <w:sz w:val="28"/>
          <w:szCs w:val="28"/>
        </w:rPr>
        <w:t>investito</w:t>
      </w:r>
      <w:r>
        <w:rPr>
          <w:color w:val="000000"/>
          <w:sz w:val="28"/>
          <w:szCs w:val="28"/>
        </w:rPr>
        <w:t xml:space="preserve"> circa 160 mila euro per allestire </w:t>
      </w:r>
      <w:r w:rsidR="00E3332C">
        <w:rPr>
          <w:color w:val="000000"/>
          <w:sz w:val="28"/>
          <w:szCs w:val="28"/>
        </w:rPr>
        <w:t xml:space="preserve">la </w:t>
      </w:r>
      <w:r>
        <w:rPr>
          <w:color w:val="000000"/>
          <w:sz w:val="28"/>
          <w:szCs w:val="28"/>
        </w:rPr>
        <w:t>cucin</w:t>
      </w:r>
      <w:r w:rsidR="00E3332C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(</w:t>
      </w:r>
      <w:r w:rsidR="00E3332C">
        <w:rPr>
          <w:color w:val="000000"/>
          <w:sz w:val="28"/>
          <w:szCs w:val="28"/>
        </w:rPr>
        <w:t>un piano con</w:t>
      </w:r>
      <w:r>
        <w:rPr>
          <w:color w:val="000000"/>
          <w:sz w:val="28"/>
          <w:szCs w:val="28"/>
        </w:rPr>
        <w:t xml:space="preserve"> 4 fuochi, 2 forni </w:t>
      </w:r>
      <w:r w:rsidR="00E3332C">
        <w:rPr>
          <w:color w:val="000000"/>
          <w:sz w:val="28"/>
          <w:szCs w:val="28"/>
        </w:rPr>
        <w:t>da</w:t>
      </w:r>
      <w:r>
        <w:rPr>
          <w:color w:val="000000"/>
          <w:sz w:val="28"/>
          <w:szCs w:val="28"/>
        </w:rPr>
        <w:t xml:space="preserve"> 20 teglie</w:t>
      </w:r>
      <w:r w:rsidR="00E3332C">
        <w:rPr>
          <w:color w:val="000000"/>
          <w:sz w:val="28"/>
          <w:szCs w:val="28"/>
        </w:rPr>
        <w:t xml:space="preserve"> di</w:t>
      </w:r>
      <w:r>
        <w:rPr>
          <w:color w:val="000000"/>
          <w:sz w:val="28"/>
          <w:szCs w:val="28"/>
        </w:rPr>
        <w:t xml:space="preserve"> ultima generazione, 3 </w:t>
      </w:r>
      <w:proofErr w:type="spellStart"/>
      <w:r>
        <w:rPr>
          <w:color w:val="000000"/>
          <w:sz w:val="28"/>
          <w:szCs w:val="28"/>
        </w:rPr>
        <w:t>bras</w:t>
      </w:r>
      <w:r w:rsidR="002259E6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ere</w:t>
      </w:r>
      <w:proofErr w:type="spellEnd"/>
      <w:r>
        <w:rPr>
          <w:color w:val="000000"/>
          <w:sz w:val="28"/>
          <w:szCs w:val="28"/>
        </w:rPr>
        <w:t xml:space="preserve"> automatiche, </w:t>
      </w:r>
      <w:r w:rsidR="002259E6">
        <w:rPr>
          <w:color w:val="000000"/>
          <w:sz w:val="28"/>
          <w:szCs w:val="28"/>
        </w:rPr>
        <w:t>2 cuoci</w:t>
      </w:r>
      <w:r w:rsidR="005942B4">
        <w:rPr>
          <w:color w:val="000000"/>
          <w:sz w:val="28"/>
          <w:szCs w:val="28"/>
        </w:rPr>
        <w:t>-</w:t>
      </w:r>
      <w:r w:rsidR="002259E6">
        <w:rPr>
          <w:color w:val="000000"/>
          <w:sz w:val="28"/>
          <w:szCs w:val="28"/>
        </w:rPr>
        <w:t>pasta automatic</w:t>
      </w:r>
      <w:r w:rsidR="00E3332C">
        <w:rPr>
          <w:color w:val="000000"/>
          <w:sz w:val="28"/>
          <w:szCs w:val="28"/>
        </w:rPr>
        <w:t>i,</w:t>
      </w:r>
      <w:r w:rsidR="002259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 bollitori da 200 litri</w:t>
      </w:r>
      <w:r w:rsidR="00E3332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un abbattitore a carrello</w:t>
      </w:r>
      <w:r w:rsidR="00E3332C">
        <w:rPr>
          <w:color w:val="000000"/>
          <w:sz w:val="28"/>
          <w:szCs w:val="28"/>
        </w:rPr>
        <w:t xml:space="preserve"> e 4 forni di mantenimento</w:t>
      </w:r>
      <w:r>
        <w:rPr>
          <w:color w:val="000000"/>
          <w:sz w:val="28"/>
          <w:szCs w:val="28"/>
        </w:rPr>
        <w:t>)</w:t>
      </w:r>
      <w:r w:rsidR="00E3332C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l’Amministrazione comunale ha impiegato 180 mila euro del proprio Bilancio per rifare infissi, impianti, pavimenti</w:t>
      </w:r>
      <w:r w:rsidR="00E3332C">
        <w:rPr>
          <w:color w:val="000000"/>
          <w:sz w:val="28"/>
          <w:szCs w:val="28"/>
        </w:rPr>
        <w:t xml:space="preserve"> e </w:t>
      </w:r>
      <w:r>
        <w:rPr>
          <w:color w:val="000000"/>
          <w:sz w:val="28"/>
          <w:szCs w:val="28"/>
        </w:rPr>
        <w:t>risistemare la parte esterna dell’ex scuola della frazione.</w:t>
      </w:r>
    </w:p>
    <w:p w14:paraId="600C0CBC" w14:textId="77777777" w:rsidR="009A0D54" w:rsidRDefault="009A0D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8EB982A" w14:textId="77777777" w:rsidR="00033AAE" w:rsidRDefault="00033AA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4D5F8F9" w14:textId="77777777" w:rsidR="00033AAE" w:rsidRDefault="00033AAE" w:rsidP="00033AA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  <w:lang w:val="it-IT"/>
        </w:rPr>
      </w:pPr>
      <w:r w:rsidRPr="00033AAE">
        <w:rPr>
          <w:color w:val="000000"/>
          <w:sz w:val="28"/>
          <w:szCs w:val="28"/>
          <w:lang w:val="it-IT"/>
        </w:rPr>
        <w:t>DICHIARAZIONI</w:t>
      </w:r>
    </w:p>
    <w:p w14:paraId="79DB9E2A" w14:textId="77777777" w:rsidR="00033AAE" w:rsidRPr="00E33B34" w:rsidRDefault="00033AAE" w:rsidP="00033AA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5FBD41D8" w14:textId="77777777" w:rsidR="00033AAE" w:rsidRDefault="00033AAE" w:rsidP="00033AA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  <w:lang w:val="it-IT"/>
        </w:rPr>
      </w:pPr>
      <w:r w:rsidRPr="00033AAE">
        <w:rPr>
          <w:b/>
          <w:bCs/>
          <w:color w:val="000000"/>
          <w:sz w:val="28"/>
          <w:szCs w:val="28"/>
          <w:lang w:val="it-IT"/>
        </w:rPr>
        <w:t>Edoardo Prestanti, sindaco di Carmignano:</w:t>
      </w:r>
      <w:r w:rsidRPr="00033AAE">
        <w:rPr>
          <w:color w:val="000000"/>
          <w:sz w:val="28"/>
          <w:szCs w:val="28"/>
          <w:lang w:val="it-IT"/>
        </w:rPr>
        <w:t xml:space="preserve"> «Il Comune di Carmignano è molto attento a diffondere buone pratiche, nel senso di accrescere benessere e qualità del nostro vivere quotidiano. Di questa attenzione fanno parte la qualità delle nostre mense scolastiche e la diffusione di una corretta e sana cultura alimentare. Per altro puntiamo a creare, con le nostre iniziative, una comunità del cibo, a coinvolgere produttori locali </w:t>
      </w:r>
      <w:r w:rsidRPr="00033AAE">
        <w:rPr>
          <w:color w:val="000000"/>
          <w:sz w:val="28"/>
          <w:szCs w:val="28"/>
          <w:lang w:val="it-IT"/>
        </w:rPr>
        <w:lastRenderedPageBreak/>
        <w:t>e prodotti a chilometro zero, dal pane fino a piatti settimanali. Un luogo anche di promozione del gusto. Senza contare che la maggiore vicinanza alle scuole riduce i tempi di trasporto, un aspetto tutt’altro che secondario quando si parla di cibo».</w:t>
      </w:r>
    </w:p>
    <w:p w14:paraId="021B44D3" w14:textId="77777777" w:rsidR="00033AAE" w:rsidRDefault="00033AAE" w:rsidP="00033AA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  <w:lang w:val="it-IT"/>
        </w:rPr>
      </w:pPr>
    </w:p>
    <w:p w14:paraId="12307A76" w14:textId="0664FF7F" w:rsidR="00033AAE" w:rsidRPr="00033AAE" w:rsidRDefault="00033AAE" w:rsidP="00033AA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  <w:lang w:val="it-IT"/>
        </w:rPr>
      </w:pPr>
      <w:r w:rsidRPr="005942B4">
        <w:rPr>
          <w:b/>
          <w:bCs/>
          <w:color w:val="000000"/>
          <w:sz w:val="28"/>
          <w:szCs w:val="28"/>
          <w:lang w:val="it-IT"/>
        </w:rPr>
        <w:t>Filippo Fossati</w:t>
      </w:r>
      <w:r>
        <w:rPr>
          <w:color w:val="000000"/>
          <w:sz w:val="28"/>
          <w:szCs w:val="28"/>
          <w:lang w:val="it-IT"/>
        </w:rPr>
        <w:t xml:space="preserve">, </w:t>
      </w:r>
      <w:r w:rsidRPr="005942B4">
        <w:rPr>
          <w:b/>
          <w:bCs/>
          <w:color w:val="000000"/>
          <w:sz w:val="28"/>
          <w:szCs w:val="28"/>
          <w:lang w:val="it-IT"/>
        </w:rPr>
        <w:t>amministratore unico di Qualità &amp; Servizi:</w:t>
      </w:r>
      <w:r>
        <w:rPr>
          <w:color w:val="000000"/>
          <w:sz w:val="28"/>
          <w:szCs w:val="28"/>
          <w:lang w:val="it-IT"/>
        </w:rPr>
        <w:t xml:space="preserve"> </w:t>
      </w:r>
      <w:r w:rsidRPr="00033AAE">
        <w:rPr>
          <w:color w:val="000000"/>
          <w:sz w:val="28"/>
          <w:szCs w:val="28"/>
          <w:lang w:val="it-IT"/>
        </w:rPr>
        <w:t>«</w:t>
      </w:r>
      <w:r>
        <w:rPr>
          <w:color w:val="000000"/>
          <w:sz w:val="28"/>
          <w:szCs w:val="28"/>
          <w:lang w:val="it-IT"/>
        </w:rPr>
        <w:t>L’azienda Q&amp;S</w:t>
      </w:r>
      <w:r w:rsidRPr="00033AAE">
        <w:rPr>
          <w:color w:val="000000"/>
          <w:sz w:val="28"/>
          <w:szCs w:val="28"/>
          <w:lang w:val="it-IT"/>
        </w:rPr>
        <w:t xml:space="preserve"> lavora con e per il territorio. Il cibo deve essere buono sano e locale. Deve piacere, nutrire </w:t>
      </w:r>
      <w:proofErr w:type="gramStart"/>
      <w:r w:rsidRPr="00033AAE">
        <w:rPr>
          <w:color w:val="000000"/>
          <w:sz w:val="28"/>
          <w:szCs w:val="28"/>
          <w:lang w:val="it-IT"/>
        </w:rPr>
        <w:t>ed</w:t>
      </w:r>
      <w:proofErr w:type="gramEnd"/>
      <w:r w:rsidRPr="00033AAE">
        <w:rPr>
          <w:color w:val="000000"/>
          <w:sz w:val="28"/>
          <w:szCs w:val="28"/>
          <w:lang w:val="it-IT"/>
        </w:rPr>
        <w:t xml:space="preserve"> educare. Bambini e famiglie potranno conoscerne la provenienza, visitare le fattorie, i mulini e le cucine, capire l’importanza che ha il cibo per la cura e la bellezza dell’ambiente e della persona e quanto sia </w:t>
      </w:r>
      <w:r w:rsidR="009A4088" w:rsidRPr="00033AAE">
        <w:rPr>
          <w:color w:val="000000"/>
          <w:sz w:val="28"/>
          <w:szCs w:val="28"/>
          <w:lang w:val="it-IT"/>
        </w:rPr>
        <w:t>quindi importante</w:t>
      </w:r>
      <w:r w:rsidRPr="00033AAE">
        <w:rPr>
          <w:color w:val="000000"/>
          <w:sz w:val="28"/>
          <w:szCs w:val="28"/>
          <w:lang w:val="it-IT"/>
        </w:rPr>
        <w:t xml:space="preserve"> non sprecarlo».</w:t>
      </w:r>
    </w:p>
    <w:p w14:paraId="2C3E1D7A" w14:textId="77777777" w:rsidR="00033AAE" w:rsidRDefault="00033AA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2B03ECD" w14:textId="0D56FCB8" w:rsidR="00E33B34" w:rsidRDefault="00E33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  <w:lang w:val="it-IT"/>
        </w:rPr>
      </w:pPr>
      <w:r>
        <w:rPr>
          <w:b/>
          <w:bCs/>
          <w:color w:val="000000"/>
          <w:sz w:val="28"/>
          <w:szCs w:val="28"/>
          <w:lang w:val="it-IT"/>
        </w:rPr>
        <w:t>Giacinto Ciappetta, dirigente istituto comprensivo “Il Pontormo”</w:t>
      </w:r>
      <w:r>
        <w:rPr>
          <w:color w:val="000000"/>
          <w:sz w:val="28"/>
          <w:szCs w:val="28"/>
          <w:lang w:val="it-IT"/>
        </w:rPr>
        <w:t xml:space="preserve">: </w:t>
      </w:r>
      <w:r w:rsidRPr="00E33B34">
        <w:rPr>
          <w:color w:val="000000"/>
          <w:sz w:val="28"/>
          <w:szCs w:val="28"/>
          <w:lang w:val="it-IT"/>
        </w:rPr>
        <w:t>«</w:t>
      </w:r>
      <w:r>
        <w:rPr>
          <w:color w:val="000000"/>
          <w:sz w:val="28"/>
          <w:szCs w:val="28"/>
          <w:lang w:val="it-IT"/>
        </w:rPr>
        <w:t>E’ una giornata molto importante, Avere un centro di cottura di prossimità come questo è un viatico al gusto e all</w:t>
      </w:r>
      <w:r w:rsidR="003930F6">
        <w:rPr>
          <w:color w:val="000000"/>
          <w:sz w:val="28"/>
          <w:szCs w:val="28"/>
          <w:lang w:val="it-IT"/>
        </w:rPr>
        <w:t>a salute</w:t>
      </w:r>
      <w:r>
        <w:rPr>
          <w:color w:val="000000"/>
          <w:sz w:val="28"/>
          <w:szCs w:val="28"/>
          <w:lang w:val="it-IT"/>
        </w:rPr>
        <w:t>. Il diritto al cibo sano è parte integrante del percorso educativo. Così come lo è una mensa collegata ai prodotti locali, che riconosce i valori e la qualità del territorio</w:t>
      </w:r>
      <w:r w:rsidRPr="00E33B34">
        <w:rPr>
          <w:color w:val="000000"/>
          <w:sz w:val="28"/>
          <w:szCs w:val="28"/>
          <w:lang w:val="it-IT"/>
        </w:rPr>
        <w:t>»</w:t>
      </w:r>
      <w:r>
        <w:rPr>
          <w:color w:val="000000"/>
          <w:sz w:val="28"/>
          <w:szCs w:val="28"/>
          <w:lang w:val="it-IT"/>
        </w:rPr>
        <w:t>.</w:t>
      </w:r>
    </w:p>
    <w:p w14:paraId="7B683B1C" w14:textId="77777777" w:rsidR="00D16781" w:rsidRDefault="00D1678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  <w:lang w:val="it-IT"/>
        </w:rPr>
      </w:pPr>
    </w:p>
    <w:p w14:paraId="5B5C8F59" w14:textId="42DD423D" w:rsidR="00D16781" w:rsidRDefault="00D1678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  <w:lang w:val="it-IT"/>
        </w:rPr>
      </w:pPr>
      <w:r w:rsidRPr="001B33CF">
        <w:rPr>
          <w:b/>
          <w:bCs/>
          <w:color w:val="000000"/>
          <w:sz w:val="28"/>
          <w:szCs w:val="28"/>
          <w:lang w:val="it-IT"/>
        </w:rPr>
        <w:t>Giampiero Fossi, sindaco di Signa</w:t>
      </w:r>
      <w:r>
        <w:rPr>
          <w:color w:val="000000"/>
          <w:sz w:val="28"/>
          <w:szCs w:val="28"/>
          <w:lang w:val="it-IT"/>
        </w:rPr>
        <w:t xml:space="preserve">: </w:t>
      </w:r>
      <w:r w:rsidRPr="00D16781">
        <w:rPr>
          <w:color w:val="000000"/>
          <w:sz w:val="28"/>
          <w:szCs w:val="28"/>
          <w:lang w:val="it-IT"/>
        </w:rPr>
        <w:t>«</w:t>
      </w:r>
      <w:r>
        <w:rPr>
          <w:color w:val="000000"/>
          <w:sz w:val="28"/>
          <w:szCs w:val="28"/>
          <w:lang w:val="it-IT"/>
        </w:rPr>
        <w:t xml:space="preserve">Sono qui non soltanto come sindaco di Signa ma come responsabile scuola dell’Anci Toscana. Con questa inaugurazione facciamo un passo in avanti verso percorsi che ci avvicinano alle proprietà e alle caratteristiche e qualità dei territori, verso la creazione di comunità del cibo </w:t>
      </w:r>
      <w:r w:rsidR="001B33CF">
        <w:rPr>
          <w:color w:val="000000"/>
          <w:sz w:val="28"/>
          <w:szCs w:val="28"/>
          <w:lang w:val="it-IT"/>
        </w:rPr>
        <w:t xml:space="preserve">che </w:t>
      </w:r>
      <w:r w:rsidR="003930F6">
        <w:rPr>
          <w:color w:val="000000"/>
          <w:sz w:val="28"/>
          <w:szCs w:val="28"/>
          <w:lang w:val="it-IT"/>
        </w:rPr>
        <w:t>costituiscono</w:t>
      </w:r>
      <w:r w:rsidR="001B33CF">
        <w:rPr>
          <w:color w:val="000000"/>
          <w:sz w:val="28"/>
          <w:szCs w:val="28"/>
          <w:lang w:val="it-IT"/>
        </w:rPr>
        <w:t xml:space="preserve"> uno dei compiti a cui tendono le Amministrazioni pubbliche, i nostri Comuni</w:t>
      </w:r>
      <w:r w:rsidRPr="00D16781">
        <w:rPr>
          <w:color w:val="000000"/>
          <w:sz w:val="28"/>
          <w:szCs w:val="28"/>
          <w:lang w:val="it-IT"/>
        </w:rPr>
        <w:t>»</w:t>
      </w:r>
      <w:r w:rsidR="001B33CF">
        <w:rPr>
          <w:color w:val="000000"/>
          <w:sz w:val="28"/>
          <w:szCs w:val="28"/>
          <w:lang w:val="it-IT"/>
        </w:rPr>
        <w:t>.</w:t>
      </w:r>
    </w:p>
    <w:p w14:paraId="3085634D" w14:textId="77777777" w:rsidR="001B33CF" w:rsidRDefault="001B33C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  <w:lang w:val="it-IT"/>
        </w:rPr>
      </w:pPr>
    </w:p>
    <w:p w14:paraId="01944EDA" w14:textId="4B13F865" w:rsidR="001B33CF" w:rsidRPr="00E33B34" w:rsidRDefault="001B33C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  <w:lang w:val="it-IT"/>
        </w:rPr>
      </w:pPr>
      <w:r w:rsidRPr="001B33CF">
        <w:rPr>
          <w:b/>
          <w:bCs/>
          <w:color w:val="000000"/>
          <w:sz w:val="28"/>
          <w:szCs w:val="28"/>
          <w:lang w:val="it-IT"/>
        </w:rPr>
        <w:t>Matteo Biffoni, consigliere regionale</w:t>
      </w:r>
      <w:r>
        <w:rPr>
          <w:color w:val="000000"/>
          <w:sz w:val="28"/>
          <w:szCs w:val="28"/>
          <w:lang w:val="it-IT"/>
        </w:rPr>
        <w:t xml:space="preserve">: </w:t>
      </w:r>
      <w:r w:rsidRPr="001B33CF">
        <w:rPr>
          <w:color w:val="000000"/>
          <w:sz w:val="28"/>
          <w:szCs w:val="28"/>
          <w:lang w:val="it-IT"/>
        </w:rPr>
        <w:t>«</w:t>
      </w:r>
      <w:r>
        <w:rPr>
          <w:color w:val="000000"/>
          <w:sz w:val="28"/>
          <w:szCs w:val="28"/>
          <w:lang w:val="it-IT"/>
        </w:rPr>
        <w:t>Complimenti per aver creato questa struttura. So bene quanto sia importante la scuola, quanto siano importanti le mense, quanto sia importante, come evidenzia questa nuova struttura, che i Comuni realizzino servizi di eccellenza per i ragazzi</w:t>
      </w:r>
      <w:r w:rsidRPr="001B33CF">
        <w:rPr>
          <w:color w:val="000000"/>
          <w:sz w:val="28"/>
          <w:szCs w:val="28"/>
          <w:lang w:val="it-IT"/>
        </w:rPr>
        <w:t>»</w:t>
      </w:r>
      <w:r>
        <w:rPr>
          <w:color w:val="000000"/>
          <w:sz w:val="28"/>
          <w:szCs w:val="28"/>
          <w:lang w:val="it-IT"/>
        </w:rPr>
        <w:t>.</w:t>
      </w:r>
    </w:p>
    <w:sectPr w:rsidR="001B33CF" w:rsidRPr="00E33B3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ADB6F23-C856-4B96-8FC5-C0365BEE661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8516F561-C353-4807-A67E-5CC74E1768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903D5B3-6885-48A8-B0B8-48C5765710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63B054E-1968-493E-A64B-E0478564DB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9B"/>
    <w:rsid w:val="0000346F"/>
    <w:rsid w:val="00033AAE"/>
    <w:rsid w:val="000F2FFD"/>
    <w:rsid w:val="00140A91"/>
    <w:rsid w:val="001B33CF"/>
    <w:rsid w:val="002259E6"/>
    <w:rsid w:val="00287C41"/>
    <w:rsid w:val="003930F6"/>
    <w:rsid w:val="005942B4"/>
    <w:rsid w:val="00696C62"/>
    <w:rsid w:val="006D1754"/>
    <w:rsid w:val="007D2B9B"/>
    <w:rsid w:val="00832B2A"/>
    <w:rsid w:val="0084555D"/>
    <w:rsid w:val="00940B6C"/>
    <w:rsid w:val="009A0D54"/>
    <w:rsid w:val="009A4088"/>
    <w:rsid w:val="00A57333"/>
    <w:rsid w:val="00B31EBD"/>
    <w:rsid w:val="00B92BE6"/>
    <w:rsid w:val="00CD673D"/>
    <w:rsid w:val="00D16781"/>
    <w:rsid w:val="00D264E6"/>
    <w:rsid w:val="00E24302"/>
    <w:rsid w:val="00E3332C"/>
    <w:rsid w:val="00E33B34"/>
    <w:rsid w:val="00EA0B17"/>
    <w:rsid w:val="00E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617B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225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8</cp:revision>
  <cp:lastPrinted>2026-03-04T11:26:00Z</cp:lastPrinted>
  <dcterms:created xsi:type="dcterms:W3CDTF">2026-03-05T15:17:00Z</dcterms:created>
  <dcterms:modified xsi:type="dcterms:W3CDTF">2026-03-06T16:42:00Z</dcterms:modified>
</cp:coreProperties>
</file>