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3837E99C" w:rsidR="00CE6A56" w:rsidRDefault="00CE3B7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25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</w:t>
      </w:r>
      <w:r w:rsidR="002C4460">
        <w:rPr>
          <w:b/>
          <w:bCs/>
          <w:sz w:val="28"/>
          <w:szCs w:val="28"/>
        </w:rPr>
        <w:t>5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AE708B3" w14:textId="517D1AFB" w:rsidR="00CE6A56" w:rsidRDefault="00CE3B7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“La coltura promiscua”. Il libro che racconta il mondo contadino    </w:t>
      </w:r>
      <w:r w:rsidR="00074843">
        <w:rPr>
          <w:b/>
          <w:bCs/>
          <w:sz w:val="28"/>
          <w:szCs w:val="28"/>
        </w:rPr>
        <w:t xml:space="preserve"> </w:t>
      </w:r>
      <w:r w:rsidR="00AE3339">
        <w:rPr>
          <w:b/>
          <w:bCs/>
          <w:sz w:val="28"/>
          <w:szCs w:val="28"/>
        </w:rPr>
        <w:t xml:space="preserve"> </w:t>
      </w:r>
      <w:r w:rsidR="002C4460">
        <w:rPr>
          <w:b/>
          <w:bCs/>
          <w:sz w:val="28"/>
          <w:szCs w:val="28"/>
        </w:rPr>
        <w:t xml:space="preserve">  </w:t>
      </w:r>
      <w:r w:rsidR="00942D6B">
        <w:rPr>
          <w:b/>
          <w:bCs/>
          <w:sz w:val="28"/>
          <w:szCs w:val="28"/>
        </w:rPr>
        <w:t xml:space="preserve"> </w:t>
      </w:r>
    </w:p>
    <w:p w14:paraId="79109EC6" w14:textId="77777777" w:rsidR="00942D6B" w:rsidRDefault="00942D6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4C31AFD" w14:textId="714FDC67" w:rsidR="002479E4" w:rsidRDefault="00000000" w:rsidP="002479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2479E4">
        <w:rPr>
          <w:color w:val="000000"/>
          <w:sz w:val="28"/>
          <w:szCs w:val="28"/>
        </w:rPr>
        <w:t>“La coltura promiscua</w:t>
      </w:r>
      <w:r w:rsidR="00FF567E">
        <w:rPr>
          <w:color w:val="000000"/>
          <w:sz w:val="28"/>
          <w:szCs w:val="28"/>
        </w:rPr>
        <w:t>.</w:t>
      </w:r>
      <w:r w:rsidR="002479E4">
        <w:rPr>
          <w:color w:val="000000"/>
          <w:sz w:val="28"/>
          <w:szCs w:val="28"/>
        </w:rPr>
        <w:t xml:space="preserve"> Creazioni d’incanto del mondo contadino: </w:t>
      </w:r>
      <w:r w:rsidR="00FF567E">
        <w:rPr>
          <w:color w:val="000000"/>
          <w:sz w:val="28"/>
          <w:szCs w:val="28"/>
        </w:rPr>
        <w:t>un passato che diventa futuro?”,</w:t>
      </w:r>
      <w:r w:rsidR="002479E4">
        <w:rPr>
          <w:color w:val="000000"/>
          <w:sz w:val="28"/>
          <w:szCs w:val="28"/>
        </w:rPr>
        <w:t xml:space="preserve"> è il libro di Vittorio Cintolesi che sarà presentato g</w:t>
      </w:r>
      <w:r w:rsidR="002479E4" w:rsidRPr="002479E4">
        <w:rPr>
          <w:color w:val="000000"/>
          <w:sz w:val="28"/>
          <w:szCs w:val="28"/>
        </w:rPr>
        <w:t>iovedì 28 maggio</w:t>
      </w:r>
      <w:r w:rsidR="00CE3B7A">
        <w:rPr>
          <w:color w:val="000000"/>
          <w:sz w:val="28"/>
          <w:szCs w:val="28"/>
        </w:rPr>
        <w:t xml:space="preserve"> (ore 21)</w:t>
      </w:r>
      <w:r w:rsidR="002479E4">
        <w:rPr>
          <w:color w:val="000000"/>
          <w:sz w:val="28"/>
          <w:szCs w:val="28"/>
        </w:rPr>
        <w:t>, nel Salone consiliare del Palazzo comunale (p</w:t>
      </w:r>
      <w:r w:rsidR="002479E4" w:rsidRPr="002479E4">
        <w:rPr>
          <w:color w:val="000000"/>
          <w:sz w:val="28"/>
          <w:szCs w:val="28"/>
        </w:rPr>
        <w:t>iazza V</w:t>
      </w:r>
      <w:r w:rsidR="002479E4">
        <w:rPr>
          <w:color w:val="000000"/>
          <w:sz w:val="28"/>
          <w:szCs w:val="28"/>
        </w:rPr>
        <w:t>ittorio</w:t>
      </w:r>
      <w:r w:rsidR="002479E4" w:rsidRPr="002479E4">
        <w:rPr>
          <w:color w:val="000000"/>
          <w:sz w:val="28"/>
          <w:szCs w:val="28"/>
        </w:rPr>
        <w:t xml:space="preserve"> Emanuele II, 3</w:t>
      </w:r>
      <w:r w:rsidR="002479E4">
        <w:rPr>
          <w:color w:val="000000"/>
          <w:sz w:val="28"/>
          <w:szCs w:val="28"/>
        </w:rPr>
        <w:t>).</w:t>
      </w:r>
    </w:p>
    <w:p w14:paraId="2129CD4B" w14:textId="48B36CA9" w:rsidR="002479E4" w:rsidRDefault="002479E4" w:rsidP="002479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volume di ben 425 pagine (Edizioni dell’Assemblea 283) </w:t>
      </w:r>
      <w:r w:rsidRPr="002479E4">
        <w:rPr>
          <w:color w:val="000000"/>
          <w:sz w:val="28"/>
          <w:szCs w:val="28"/>
        </w:rPr>
        <w:t xml:space="preserve">«non nasce </w:t>
      </w:r>
      <w:r>
        <w:rPr>
          <w:color w:val="000000"/>
          <w:sz w:val="28"/>
          <w:szCs w:val="28"/>
        </w:rPr>
        <w:t>– scrive nella prefazione la presidente del Consiglio regionale Stefania Saccardi</w:t>
      </w:r>
      <w:r w:rsidRPr="002479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per offrire </w:t>
      </w:r>
      <w:r w:rsidRPr="002479E4">
        <w:rPr>
          <w:color w:val="000000"/>
          <w:sz w:val="28"/>
          <w:szCs w:val="28"/>
        </w:rPr>
        <w:t>modelli da imitare</w:t>
      </w:r>
      <w:r>
        <w:rPr>
          <w:color w:val="000000"/>
          <w:sz w:val="28"/>
          <w:szCs w:val="28"/>
        </w:rPr>
        <w:t>,</w:t>
      </w:r>
      <w:r w:rsidRPr="002479E4">
        <w:rPr>
          <w:color w:val="000000"/>
          <w:sz w:val="28"/>
          <w:szCs w:val="28"/>
        </w:rPr>
        <w:t xml:space="preserve"> né per indulgere in una nostalgia rassicurante, ma per restituire dignità storica e culturale a un sistema agricolo che ha segnato in modo decisivo il volto delle campagne toscane e la vita di intere comunità rurali»</w:t>
      </w:r>
      <w:r>
        <w:rPr>
          <w:color w:val="000000"/>
          <w:sz w:val="28"/>
          <w:szCs w:val="28"/>
        </w:rPr>
        <w:t>.</w:t>
      </w:r>
    </w:p>
    <w:p w14:paraId="1E2ED0B5" w14:textId="57B4177A" w:rsidR="00FF567E" w:rsidRPr="00FF567E" w:rsidRDefault="00FF567E" w:rsidP="00FF567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F567E">
        <w:rPr>
          <w:color w:val="000000"/>
          <w:sz w:val="28"/>
          <w:szCs w:val="28"/>
        </w:rPr>
        <w:t>La coltura promiscua è stata</w:t>
      </w:r>
      <w:r>
        <w:rPr>
          <w:color w:val="000000"/>
          <w:sz w:val="28"/>
          <w:szCs w:val="28"/>
        </w:rPr>
        <w:t>, infatti,</w:t>
      </w:r>
      <w:r w:rsidRPr="00FF567E">
        <w:rPr>
          <w:color w:val="000000"/>
          <w:sz w:val="28"/>
          <w:szCs w:val="28"/>
        </w:rPr>
        <w:t xml:space="preserve"> per secoli il pilastro del mondo rurale tradizionale, toscano e di ampie zone dell'Italia, in particolare del </w:t>
      </w:r>
      <w:r>
        <w:rPr>
          <w:color w:val="000000"/>
          <w:sz w:val="28"/>
          <w:szCs w:val="28"/>
        </w:rPr>
        <w:t>C</w:t>
      </w:r>
      <w:r w:rsidRPr="00FF567E">
        <w:rPr>
          <w:color w:val="000000"/>
          <w:sz w:val="28"/>
          <w:szCs w:val="28"/>
        </w:rPr>
        <w:t xml:space="preserve">entro e del </w:t>
      </w:r>
      <w:r>
        <w:rPr>
          <w:color w:val="000000"/>
          <w:sz w:val="28"/>
          <w:szCs w:val="28"/>
        </w:rPr>
        <w:t>N</w:t>
      </w:r>
      <w:r w:rsidRPr="00FF567E">
        <w:rPr>
          <w:color w:val="000000"/>
          <w:sz w:val="28"/>
          <w:szCs w:val="28"/>
        </w:rPr>
        <w:t>ord, ora</w:t>
      </w:r>
      <w:r>
        <w:rPr>
          <w:color w:val="000000"/>
          <w:sz w:val="28"/>
          <w:szCs w:val="28"/>
        </w:rPr>
        <w:t xml:space="preserve"> </w:t>
      </w:r>
      <w:r w:rsidRPr="00FF567E">
        <w:rPr>
          <w:color w:val="000000"/>
          <w:sz w:val="28"/>
          <w:szCs w:val="28"/>
        </w:rPr>
        <w:t>sostituita dalle colture specializzate o dall'abbandono. L’obbiettivo del libro</w:t>
      </w:r>
      <w:r>
        <w:rPr>
          <w:color w:val="000000"/>
          <w:sz w:val="28"/>
          <w:szCs w:val="28"/>
        </w:rPr>
        <w:t xml:space="preserve">, che ha anche una ricchissima selezione di immagini, raccolte presso gli ultimi contadini che hanno lavorato i loro poderi in modo tradizionale, è </w:t>
      </w:r>
      <w:r w:rsidRPr="00FF567E">
        <w:rPr>
          <w:color w:val="000000"/>
          <w:sz w:val="28"/>
          <w:szCs w:val="28"/>
        </w:rPr>
        <w:t xml:space="preserve">indagare i principi della coltura promiscua </w:t>
      </w:r>
      <w:r>
        <w:rPr>
          <w:color w:val="000000"/>
          <w:sz w:val="28"/>
          <w:szCs w:val="28"/>
        </w:rPr>
        <w:t xml:space="preserve">per </w:t>
      </w:r>
      <w:r w:rsidRPr="00FF567E">
        <w:rPr>
          <w:color w:val="000000"/>
          <w:sz w:val="28"/>
          <w:szCs w:val="28"/>
        </w:rPr>
        <w:t>rendere omaggio a un mondo scomparso, offr</w:t>
      </w:r>
      <w:r w:rsidR="00BC78BA">
        <w:rPr>
          <w:color w:val="000000"/>
          <w:sz w:val="28"/>
          <w:szCs w:val="28"/>
        </w:rPr>
        <w:t xml:space="preserve">ire </w:t>
      </w:r>
      <w:r w:rsidRPr="00FF567E">
        <w:rPr>
          <w:color w:val="000000"/>
          <w:sz w:val="28"/>
          <w:szCs w:val="28"/>
        </w:rPr>
        <w:t>un giusto riconoscimento a chi ha curato l</w:t>
      </w:r>
      <w:r>
        <w:rPr>
          <w:color w:val="000000"/>
          <w:sz w:val="28"/>
          <w:szCs w:val="28"/>
        </w:rPr>
        <w:t>e terre toscane</w:t>
      </w:r>
      <w:r w:rsidR="00CE3B7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r</w:t>
      </w:r>
      <w:r w:rsidRPr="00FF567E">
        <w:rPr>
          <w:color w:val="000000"/>
          <w:sz w:val="28"/>
          <w:szCs w:val="28"/>
        </w:rPr>
        <w:t>estitu</w:t>
      </w:r>
      <w:r>
        <w:rPr>
          <w:color w:val="000000"/>
          <w:sz w:val="28"/>
          <w:szCs w:val="28"/>
        </w:rPr>
        <w:t>ir</w:t>
      </w:r>
      <w:r w:rsidRPr="00FF567E">
        <w:rPr>
          <w:color w:val="000000"/>
          <w:sz w:val="28"/>
          <w:szCs w:val="28"/>
        </w:rPr>
        <w:t>e valore a un patrimonio dimenticato.</w:t>
      </w:r>
    </w:p>
    <w:p w14:paraId="529CD6C5" w14:textId="6FA83CBD" w:rsidR="00FF567E" w:rsidRPr="002479E4" w:rsidRDefault="00FF567E" w:rsidP="00FF567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presentazione</w:t>
      </w:r>
      <w:r w:rsidR="00CE3B7A">
        <w:rPr>
          <w:color w:val="000000"/>
          <w:sz w:val="28"/>
          <w:szCs w:val="28"/>
        </w:rPr>
        <w:t>, promossa dal Comune,</w:t>
      </w:r>
      <w:r>
        <w:rPr>
          <w:color w:val="000000"/>
          <w:sz w:val="28"/>
          <w:szCs w:val="28"/>
        </w:rPr>
        <w:t xml:space="preserve"> sarà introdotta dall’assessore all’Agricoltura Dario Di Giacomo: con l’autore</w:t>
      </w:r>
      <w:r w:rsidR="00BC78BA">
        <w:rPr>
          <w:color w:val="000000"/>
          <w:sz w:val="28"/>
          <w:szCs w:val="28"/>
        </w:rPr>
        <w:t xml:space="preserve"> </w:t>
      </w:r>
      <w:proofErr w:type="spellStart"/>
      <w:r w:rsidR="00BC78BA">
        <w:rPr>
          <w:color w:val="000000"/>
          <w:sz w:val="28"/>
          <w:szCs w:val="28"/>
        </w:rPr>
        <w:t>Cintolesi</w:t>
      </w:r>
      <w:proofErr w:type="spellEnd"/>
      <w:r w:rsidR="00BC78B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dialogheranno l’agronomo e zootecnico dell’Università di Firenze Francesco Marino, </w:t>
      </w:r>
      <w:r w:rsidR="002479E4" w:rsidRPr="002479E4">
        <w:rPr>
          <w:color w:val="000000"/>
          <w:sz w:val="28"/>
          <w:szCs w:val="28"/>
        </w:rPr>
        <w:t xml:space="preserve">vicedirettore della </w:t>
      </w:r>
      <w:r>
        <w:rPr>
          <w:color w:val="000000"/>
          <w:sz w:val="28"/>
          <w:szCs w:val="28"/>
        </w:rPr>
        <w:t>r</w:t>
      </w:r>
      <w:r w:rsidR="002479E4" w:rsidRPr="002479E4">
        <w:rPr>
          <w:color w:val="000000"/>
          <w:sz w:val="28"/>
          <w:szCs w:val="28"/>
        </w:rPr>
        <w:t>ivista "Spigolature Agronomiche"</w:t>
      </w:r>
      <w:r>
        <w:rPr>
          <w:color w:val="000000"/>
          <w:sz w:val="28"/>
          <w:szCs w:val="28"/>
        </w:rPr>
        <w:t xml:space="preserve">, e il sindaco </w:t>
      </w:r>
      <w:r w:rsidRPr="002479E4">
        <w:rPr>
          <w:color w:val="000000"/>
          <w:sz w:val="28"/>
          <w:szCs w:val="28"/>
        </w:rPr>
        <w:t>Edoardo</w:t>
      </w:r>
      <w:r w:rsidR="002479E4" w:rsidRPr="002479E4">
        <w:rPr>
          <w:color w:val="000000"/>
          <w:sz w:val="28"/>
          <w:szCs w:val="28"/>
        </w:rPr>
        <w:t xml:space="preserve"> Prestanti</w:t>
      </w:r>
    </w:p>
    <w:p w14:paraId="7C00D936" w14:textId="305967F9" w:rsidR="002479E4" w:rsidRPr="002479E4" w:rsidRDefault="00FF567E" w:rsidP="002479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file pdf del libro, con le belle fotografie, può essere scaricato da: </w:t>
      </w:r>
    </w:p>
    <w:p w14:paraId="6211C36A" w14:textId="4D319F0C" w:rsidR="00FF567E" w:rsidRDefault="00FF567E" w:rsidP="002479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hyperlink r:id="rId6" w:history="1">
        <w:r w:rsidRPr="00FF567E">
          <w:rPr>
            <w:rStyle w:val="Collegamentoipertestuale"/>
            <w:color w:val="000000" w:themeColor="text1"/>
            <w:sz w:val="28"/>
            <w:szCs w:val="28"/>
            <w:u w:val="none"/>
          </w:rPr>
          <w:t>https://git.consiglio.regione.toscana.it/richieda/pubblicazioni.jsf</w:t>
        </w:r>
      </w:hyperlink>
      <w:r>
        <w:rPr>
          <w:color w:val="000000" w:themeColor="text1"/>
          <w:sz w:val="28"/>
          <w:szCs w:val="28"/>
        </w:rPr>
        <w:t>.</w:t>
      </w:r>
    </w:p>
    <w:p w14:paraId="21BCA23B" w14:textId="77777777" w:rsidR="00CE3B7A" w:rsidRDefault="00FF567E" w:rsidP="00FF567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E a proposito di agricoltura, tra passato e presente</w:t>
      </w:r>
      <w:r w:rsidR="00CE3B7A">
        <w:rPr>
          <w:color w:val="000000" w:themeColor="text1"/>
          <w:sz w:val="28"/>
          <w:szCs w:val="28"/>
        </w:rPr>
        <w:t>, è da ricordare la conferenza promossa dal Comune di domani sera (ore 21), martedì 26 maggio</w:t>
      </w:r>
      <w:r>
        <w:rPr>
          <w:color w:val="000000" w:themeColor="text1"/>
          <w:sz w:val="28"/>
          <w:szCs w:val="28"/>
        </w:rPr>
        <w:t>,</w:t>
      </w:r>
      <w:r w:rsidR="00CE3B7A">
        <w:rPr>
          <w:color w:val="000000" w:themeColor="text1"/>
          <w:sz w:val="28"/>
          <w:szCs w:val="28"/>
        </w:rPr>
        <w:t xml:space="preserve"> ancora nel Salone consiliare, con i “Segni del Sacro”, il ciclo promosso con Poggio a Caiano e Signa, alla scoperta </w:t>
      </w:r>
      <w:r w:rsidRPr="00FF567E">
        <w:rPr>
          <w:color w:val="000000" w:themeColor="text1"/>
          <w:sz w:val="28"/>
          <w:szCs w:val="28"/>
        </w:rPr>
        <w:t>di “Agricoltura e civiltà rurale al tempo di S. Francesco”</w:t>
      </w:r>
      <w:r w:rsidR="00CE3B7A">
        <w:rPr>
          <w:color w:val="000000" w:themeColor="text1"/>
          <w:sz w:val="28"/>
          <w:szCs w:val="28"/>
        </w:rPr>
        <w:t>.</w:t>
      </w:r>
    </w:p>
    <w:sectPr w:rsidR="00CE3B7A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9A00425-DA38-44DC-99FB-915789F3539D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EC2CC70B-DBCC-41AD-9B9A-7572C7BC48A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3F6B0C6-B805-4172-B8DF-3EE9DE971B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18B3989-80EB-4057-B108-731EDCF098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074843"/>
    <w:rsid w:val="001B7687"/>
    <w:rsid w:val="001C72F9"/>
    <w:rsid w:val="001E4500"/>
    <w:rsid w:val="001E65D2"/>
    <w:rsid w:val="001E6B20"/>
    <w:rsid w:val="00213E83"/>
    <w:rsid w:val="00220D0C"/>
    <w:rsid w:val="00243CF1"/>
    <w:rsid w:val="002479E4"/>
    <w:rsid w:val="00253C5A"/>
    <w:rsid w:val="00294E26"/>
    <w:rsid w:val="002B49C5"/>
    <w:rsid w:val="002C4460"/>
    <w:rsid w:val="002C4A94"/>
    <w:rsid w:val="002D43A5"/>
    <w:rsid w:val="00334DA1"/>
    <w:rsid w:val="00340434"/>
    <w:rsid w:val="003420D5"/>
    <w:rsid w:val="00396C7C"/>
    <w:rsid w:val="003E5173"/>
    <w:rsid w:val="004119F4"/>
    <w:rsid w:val="004334FD"/>
    <w:rsid w:val="004D7DDA"/>
    <w:rsid w:val="00521453"/>
    <w:rsid w:val="005839C4"/>
    <w:rsid w:val="005A31C7"/>
    <w:rsid w:val="005B7F79"/>
    <w:rsid w:val="006113EB"/>
    <w:rsid w:val="0069277A"/>
    <w:rsid w:val="006A2283"/>
    <w:rsid w:val="006B3FCD"/>
    <w:rsid w:val="00733609"/>
    <w:rsid w:val="00776F23"/>
    <w:rsid w:val="007A0F97"/>
    <w:rsid w:val="007A527F"/>
    <w:rsid w:val="007B2A11"/>
    <w:rsid w:val="007B7020"/>
    <w:rsid w:val="007D768B"/>
    <w:rsid w:val="007E669D"/>
    <w:rsid w:val="00827061"/>
    <w:rsid w:val="00831148"/>
    <w:rsid w:val="00874FF4"/>
    <w:rsid w:val="008A62FE"/>
    <w:rsid w:val="008B307E"/>
    <w:rsid w:val="008F040E"/>
    <w:rsid w:val="008F4BF5"/>
    <w:rsid w:val="00942D6B"/>
    <w:rsid w:val="009661EC"/>
    <w:rsid w:val="009F5C4A"/>
    <w:rsid w:val="00A22363"/>
    <w:rsid w:val="00A238A7"/>
    <w:rsid w:val="00AB6865"/>
    <w:rsid w:val="00AE3339"/>
    <w:rsid w:val="00AF193A"/>
    <w:rsid w:val="00B22ADC"/>
    <w:rsid w:val="00BA3E74"/>
    <w:rsid w:val="00BC1AA2"/>
    <w:rsid w:val="00BC5EFC"/>
    <w:rsid w:val="00BC78BA"/>
    <w:rsid w:val="00BD1960"/>
    <w:rsid w:val="00BD4581"/>
    <w:rsid w:val="00C00707"/>
    <w:rsid w:val="00CA78B7"/>
    <w:rsid w:val="00CC673C"/>
    <w:rsid w:val="00CE3B7A"/>
    <w:rsid w:val="00CE6A56"/>
    <w:rsid w:val="00D54210"/>
    <w:rsid w:val="00D647FE"/>
    <w:rsid w:val="00DB6002"/>
    <w:rsid w:val="00DC40DF"/>
    <w:rsid w:val="00DD4AD6"/>
    <w:rsid w:val="00E160BB"/>
    <w:rsid w:val="00E55510"/>
    <w:rsid w:val="00E8095B"/>
    <w:rsid w:val="00E80977"/>
    <w:rsid w:val="00EB5276"/>
    <w:rsid w:val="00F26E05"/>
    <w:rsid w:val="00F37D09"/>
    <w:rsid w:val="00F80789"/>
    <w:rsid w:val="00F85922"/>
    <w:rsid w:val="00FB0EBF"/>
    <w:rsid w:val="00FB1D5C"/>
    <w:rsid w:val="00FF2252"/>
    <w:rsid w:val="00FF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.consiglio.regione.toscana.it/richieda/pubblicazioni.jsf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2026-05-25T09:00:00Z</dcterms:created>
  <dcterms:modified xsi:type="dcterms:W3CDTF">2026-05-25T09:00:00Z</dcterms:modified>
</cp:coreProperties>
</file>