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4243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424388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B442A" w:rsidRPr="00424388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92D3468" w14:textId="77777777" w:rsidR="00DB442A" w:rsidRPr="00424388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1D607744" w:rsidR="00DB442A" w:rsidRPr="00221BDC" w:rsidRDefault="00B01D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  <w:r w:rsidRPr="00221BDC">
        <w:rPr>
          <w:b/>
          <w:bCs/>
          <w:sz w:val="28"/>
          <w:szCs w:val="28"/>
          <w:lang w:val="it-IT"/>
        </w:rPr>
        <w:t>2</w:t>
      </w:r>
      <w:r w:rsidR="0068792F">
        <w:rPr>
          <w:b/>
          <w:bCs/>
          <w:sz w:val="28"/>
          <w:szCs w:val="28"/>
          <w:lang w:val="it-IT"/>
        </w:rPr>
        <w:t>6</w:t>
      </w:r>
      <w:r w:rsidRPr="00221BDC">
        <w:rPr>
          <w:b/>
          <w:bCs/>
          <w:color w:val="000000"/>
          <w:sz w:val="28"/>
          <w:szCs w:val="28"/>
          <w:lang w:val="it-IT"/>
        </w:rPr>
        <w:t>/</w:t>
      </w:r>
      <w:r w:rsidRPr="00221BDC">
        <w:rPr>
          <w:b/>
          <w:bCs/>
          <w:sz w:val="28"/>
          <w:szCs w:val="28"/>
          <w:lang w:val="it-IT"/>
        </w:rPr>
        <w:t>0</w:t>
      </w:r>
      <w:r w:rsidR="00213A67" w:rsidRPr="00221BDC">
        <w:rPr>
          <w:b/>
          <w:bCs/>
          <w:sz w:val="28"/>
          <w:szCs w:val="28"/>
          <w:lang w:val="it-IT"/>
        </w:rPr>
        <w:t>5</w:t>
      </w:r>
      <w:r w:rsidRPr="00221BDC">
        <w:rPr>
          <w:b/>
          <w:bCs/>
          <w:color w:val="000000"/>
          <w:sz w:val="28"/>
          <w:szCs w:val="28"/>
          <w:lang w:val="it-IT"/>
        </w:rPr>
        <w:t>/202</w:t>
      </w:r>
      <w:r w:rsidRPr="00221BDC">
        <w:rPr>
          <w:b/>
          <w:bCs/>
          <w:sz w:val="28"/>
          <w:szCs w:val="28"/>
          <w:lang w:val="it-IT"/>
        </w:rPr>
        <w:t>6</w:t>
      </w:r>
    </w:p>
    <w:p w14:paraId="4B961D7C" w14:textId="77777777" w:rsidR="00DB442A" w:rsidRPr="00221BDC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  <w:lang w:val="it-IT"/>
        </w:rPr>
      </w:pPr>
    </w:p>
    <w:p w14:paraId="3C71644B" w14:textId="2DB9F86F" w:rsidR="00221BDC" w:rsidRPr="007D790C" w:rsidRDefault="0068792F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b/>
          <w:bCs/>
          <w:color w:val="000000"/>
          <w:sz w:val="28"/>
          <w:szCs w:val="28"/>
        </w:rPr>
        <w:t xml:space="preserve">Giardini. Altri interventi di riqualificazione in via Redi e via Leopardi (Comeana) e alla scuola </w:t>
      </w:r>
      <w:proofErr w:type="spellStart"/>
      <w:r>
        <w:rPr>
          <w:b/>
          <w:bCs/>
          <w:color w:val="000000"/>
          <w:sz w:val="28"/>
          <w:szCs w:val="28"/>
        </w:rPr>
        <w:t>Buricchi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</w:p>
    <w:p w14:paraId="4720E1EC" w14:textId="77777777" w:rsidR="00221BDC" w:rsidRDefault="00221BDC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3B2F6A71" w14:textId="5A88D1C1" w:rsidR="00321BBC" w:rsidRDefault="00000000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</w:t>
      </w:r>
      <w:r w:rsidR="00C93685">
        <w:rPr>
          <w:color w:val="000000"/>
          <w:sz w:val="28"/>
          <w:szCs w:val="28"/>
        </w:rPr>
        <w:t xml:space="preserve"> </w:t>
      </w:r>
      <w:r w:rsidR="00321BBC">
        <w:rPr>
          <w:color w:val="000000"/>
          <w:sz w:val="28"/>
          <w:szCs w:val="28"/>
        </w:rPr>
        <w:t xml:space="preserve">Continuano gli interventi di riqualificazione e cura degli spazi verdi di Carmignano: il Comune ha messo in cantiere un altro intervento, per una spesa complessiva che si avvicina a 42 mila euro, per la manutenzione del giardino della scuola primaria </w:t>
      </w:r>
      <w:proofErr w:type="spellStart"/>
      <w:r w:rsidR="00321BBC">
        <w:rPr>
          <w:color w:val="000000"/>
          <w:sz w:val="28"/>
          <w:szCs w:val="28"/>
        </w:rPr>
        <w:t>Buricchi</w:t>
      </w:r>
      <w:proofErr w:type="spellEnd"/>
      <w:r w:rsidR="00321BBC">
        <w:rPr>
          <w:color w:val="000000"/>
          <w:sz w:val="28"/>
          <w:szCs w:val="28"/>
        </w:rPr>
        <w:t xml:space="preserve"> di Carmignano e per la sistemazione e cura dei due campetti da calcio, </w:t>
      </w:r>
      <w:r w:rsidR="00CD6471">
        <w:rPr>
          <w:color w:val="000000"/>
          <w:sz w:val="28"/>
          <w:szCs w:val="28"/>
        </w:rPr>
        <w:t xml:space="preserve">aperti, </w:t>
      </w:r>
      <w:r w:rsidR="00321BBC">
        <w:rPr>
          <w:color w:val="000000"/>
          <w:sz w:val="28"/>
          <w:szCs w:val="28"/>
        </w:rPr>
        <w:t>inseriti ne</w:t>
      </w:r>
      <w:r w:rsidR="00CD6471">
        <w:rPr>
          <w:color w:val="000000"/>
          <w:sz w:val="28"/>
          <w:szCs w:val="28"/>
        </w:rPr>
        <w:t xml:space="preserve">i giardini </w:t>
      </w:r>
      <w:r w:rsidR="00321BBC">
        <w:rPr>
          <w:color w:val="000000"/>
          <w:sz w:val="28"/>
          <w:szCs w:val="28"/>
        </w:rPr>
        <w:t>pubblic</w:t>
      </w:r>
      <w:r w:rsidR="00CD6471">
        <w:rPr>
          <w:color w:val="000000"/>
          <w:sz w:val="28"/>
          <w:szCs w:val="28"/>
        </w:rPr>
        <w:t>i</w:t>
      </w:r>
      <w:r w:rsidR="00321BBC">
        <w:rPr>
          <w:color w:val="000000"/>
          <w:sz w:val="28"/>
          <w:szCs w:val="28"/>
        </w:rPr>
        <w:t xml:space="preserve"> di via Redi a Carmignano e di via Leopardi a </w:t>
      </w:r>
      <w:r w:rsidR="00434318">
        <w:rPr>
          <w:color w:val="000000"/>
          <w:sz w:val="28"/>
          <w:szCs w:val="28"/>
        </w:rPr>
        <w:t>C</w:t>
      </w:r>
      <w:r w:rsidR="00321BBC">
        <w:rPr>
          <w:color w:val="000000"/>
          <w:sz w:val="28"/>
          <w:szCs w:val="28"/>
        </w:rPr>
        <w:t>omeana.</w:t>
      </w:r>
    </w:p>
    <w:p w14:paraId="6EAE8FB3" w14:textId="4FFFEFDC" w:rsidR="00321BBC" w:rsidRDefault="00321BBC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321BB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E’ un ulteriore intervento – afferma l’assessore ai Lavori pubblici Chiara Fratoni – con il quale procediamo nella nostra opera di salvaguardia degli spazi pubblici, per rendere la loro frequenza sempre più piacevole</w:t>
      </w:r>
      <w:r w:rsidRPr="00321BB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0A339E11" w14:textId="3220475F" w:rsidR="00321BBC" w:rsidRDefault="00321BBC" w:rsidP="00321BB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lavori prevedono varie fasi: la </w:t>
      </w:r>
      <w:r w:rsidRPr="00321BBC">
        <w:rPr>
          <w:color w:val="000000"/>
          <w:sz w:val="28"/>
          <w:szCs w:val="28"/>
        </w:rPr>
        <w:t>rimozione dell</w:t>
      </w:r>
      <w:r>
        <w:rPr>
          <w:color w:val="000000"/>
          <w:sz w:val="28"/>
          <w:szCs w:val="28"/>
        </w:rPr>
        <w:t>e</w:t>
      </w:r>
      <w:r w:rsidRPr="00321BBC">
        <w:rPr>
          <w:color w:val="000000"/>
          <w:sz w:val="28"/>
          <w:szCs w:val="28"/>
        </w:rPr>
        <w:t xml:space="preserve"> recinzion</w:t>
      </w:r>
      <w:r>
        <w:rPr>
          <w:color w:val="000000"/>
          <w:sz w:val="28"/>
          <w:szCs w:val="28"/>
        </w:rPr>
        <w:t xml:space="preserve">i che </w:t>
      </w:r>
      <w:r w:rsidRPr="00321BBC">
        <w:rPr>
          <w:color w:val="000000"/>
          <w:sz w:val="28"/>
          <w:szCs w:val="28"/>
        </w:rPr>
        <w:t>perimetra</w:t>
      </w:r>
      <w:r w:rsidR="00CD6471">
        <w:rPr>
          <w:color w:val="000000"/>
          <w:sz w:val="28"/>
          <w:szCs w:val="28"/>
        </w:rPr>
        <w:t>no</w:t>
      </w:r>
      <w:r w:rsidRPr="00321BBC">
        <w:rPr>
          <w:color w:val="000000"/>
          <w:sz w:val="28"/>
          <w:szCs w:val="28"/>
        </w:rPr>
        <w:t xml:space="preserve"> entrambi i </w:t>
      </w:r>
      <w:proofErr w:type="spellStart"/>
      <w:r w:rsidRPr="00321BBC">
        <w:rPr>
          <w:color w:val="000000"/>
          <w:sz w:val="28"/>
          <w:szCs w:val="28"/>
        </w:rPr>
        <w:t>campini</w:t>
      </w:r>
      <w:proofErr w:type="spellEnd"/>
      <w:r>
        <w:rPr>
          <w:color w:val="000000"/>
          <w:sz w:val="28"/>
          <w:szCs w:val="28"/>
        </w:rPr>
        <w:t xml:space="preserve"> e la sostituzione con una </w:t>
      </w:r>
      <w:r w:rsidR="00CD6471">
        <w:rPr>
          <w:color w:val="000000"/>
          <w:sz w:val="28"/>
          <w:szCs w:val="28"/>
        </w:rPr>
        <w:t>nuova re</w:t>
      </w:r>
      <w:r>
        <w:rPr>
          <w:color w:val="000000"/>
          <w:sz w:val="28"/>
          <w:szCs w:val="28"/>
        </w:rPr>
        <w:t xml:space="preserve">te a maglia </w:t>
      </w:r>
      <w:r w:rsidR="00CD6471">
        <w:rPr>
          <w:color w:val="000000"/>
          <w:sz w:val="28"/>
          <w:szCs w:val="28"/>
        </w:rPr>
        <w:t xml:space="preserve">larga </w:t>
      </w:r>
      <w:r w:rsidR="00D01FFC">
        <w:rPr>
          <w:color w:val="000000"/>
          <w:sz w:val="28"/>
          <w:szCs w:val="28"/>
        </w:rPr>
        <w:t xml:space="preserve">plastificata </w:t>
      </w:r>
      <w:r>
        <w:rPr>
          <w:color w:val="000000"/>
          <w:sz w:val="28"/>
          <w:szCs w:val="28"/>
        </w:rPr>
        <w:t xml:space="preserve">di </w:t>
      </w:r>
      <w:r w:rsidR="00D01FFC">
        <w:rPr>
          <w:color w:val="000000"/>
          <w:sz w:val="28"/>
          <w:szCs w:val="28"/>
        </w:rPr>
        <w:t>2,25 metri; la realizzazione di un</w:t>
      </w:r>
      <w:r w:rsidRPr="00321BBC">
        <w:rPr>
          <w:color w:val="000000"/>
          <w:sz w:val="28"/>
          <w:szCs w:val="28"/>
        </w:rPr>
        <w:t xml:space="preserve"> nuovo cancellino di ingresso</w:t>
      </w:r>
      <w:r w:rsidR="00D01FFC">
        <w:rPr>
          <w:color w:val="000000"/>
          <w:sz w:val="28"/>
          <w:szCs w:val="28"/>
        </w:rPr>
        <w:t xml:space="preserve"> </w:t>
      </w:r>
      <w:r w:rsidR="00CD6471">
        <w:rPr>
          <w:color w:val="000000"/>
          <w:sz w:val="28"/>
          <w:szCs w:val="28"/>
        </w:rPr>
        <w:t xml:space="preserve">pedonale </w:t>
      </w:r>
      <w:r w:rsidR="00D01FFC">
        <w:rPr>
          <w:color w:val="000000"/>
          <w:sz w:val="28"/>
          <w:szCs w:val="28"/>
        </w:rPr>
        <w:t>ne</w:t>
      </w:r>
      <w:r w:rsidRPr="00321BBC">
        <w:rPr>
          <w:color w:val="000000"/>
          <w:sz w:val="28"/>
          <w:szCs w:val="28"/>
        </w:rPr>
        <w:t xml:space="preserve">l campino </w:t>
      </w:r>
      <w:r w:rsidR="00CD6471">
        <w:rPr>
          <w:color w:val="000000"/>
          <w:sz w:val="28"/>
          <w:szCs w:val="28"/>
        </w:rPr>
        <w:t>di</w:t>
      </w:r>
      <w:r w:rsidRPr="00321BBC">
        <w:rPr>
          <w:color w:val="000000"/>
          <w:sz w:val="28"/>
          <w:szCs w:val="28"/>
        </w:rPr>
        <w:t xml:space="preserve"> via F</w:t>
      </w:r>
      <w:r w:rsidR="00D01FFC">
        <w:rPr>
          <w:color w:val="000000"/>
          <w:sz w:val="28"/>
          <w:szCs w:val="28"/>
        </w:rPr>
        <w:t>rancesco</w:t>
      </w:r>
      <w:r w:rsidRPr="00321BBC">
        <w:rPr>
          <w:color w:val="000000"/>
          <w:sz w:val="28"/>
          <w:szCs w:val="28"/>
        </w:rPr>
        <w:t xml:space="preserve"> Redi;</w:t>
      </w:r>
      <w:r w:rsidR="00D01FFC">
        <w:rPr>
          <w:color w:val="000000"/>
          <w:sz w:val="28"/>
          <w:szCs w:val="28"/>
        </w:rPr>
        <w:t xml:space="preserve"> la costruzione di due nuovi impianti </w:t>
      </w:r>
      <w:r w:rsidRPr="00321BBC">
        <w:rPr>
          <w:color w:val="000000"/>
          <w:sz w:val="28"/>
          <w:szCs w:val="28"/>
        </w:rPr>
        <w:t xml:space="preserve">da calcetto </w:t>
      </w:r>
      <w:r w:rsidR="00D01FFC">
        <w:rPr>
          <w:color w:val="000000"/>
          <w:sz w:val="28"/>
          <w:szCs w:val="28"/>
        </w:rPr>
        <w:t xml:space="preserve">in via Redi e via Leopardi; la </w:t>
      </w:r>
      <w:r w:rsidR="00CD6471">
        <w:rPr>
          <w:color w:val="000000"/>
          <w:sz w:val="28"/>
          <w:szCs w:val="28"/>
        </w:rPr>
        <w:t xml:space="preserve">nuova tracciatura dei due campi da basket </w:t>
      </w:r>
      <w:r w:rsidR="0068792F">
        <w:rPr>
          <w:color w:val="000000"/>
          <w:sz w:val="28"/>
          <w:szCs w:val="28"/>
        </w:rPr>
        <w:t>presenti</w:t>
      </w:r>
      <w:r w:rsidR="00D01FFC">
        <w:rPr>
          <w:color w:val="000000"/>
          <w:sz w:val="28"/>
          <w:szCs w:val="28"/>
        </w:rPr>
        <w:t xml:space="preserve"> in via Redi e via Leopardi; la pavimentazione per la </w:t>
      </w:r>
      <w:r w:rsidRPr="00321BBC">
        <w:rPr>
          <w:color w:val="000000"/>
          <w:sz w:val="28"/>
          <w:szCs w:val="28"/>
        </w:rPr>
        <w:t>realizzazione di</w:t>
      </w:r>
      <w:r w:rsidR="00D01FFC">
        <w:rPr>
          <w:color w:val="000000"/>
          <w:sz w:val="28"/>
          <w:szCs w:val="28"/>
        </w:rPr>
        <w:t xml:space="preserve"> due ambienti di gioco: “</w:t>
      </w:r>
      <w:r w:rsidRPr="00321BBC">
        <w:rPr>
          <w:color w:val="000000"/>
          <w:sz w:val="28"/>
          <w:szCs w:val="28"/>
        </w:rPr>
        <w:t>dell’oca” e “della campana”</w:t>
      </w:r>
      <w:r w:rsidR="00D01F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5D43129D" w14:textId="2045BD74" w:rsidR="00321BBC" w:rsidRDefault="00CD6471" w:rsidP="00CD647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CD6471">
        <w:rPr>
          <w:color w:val="000000"/>
          <w:sz w:val="28"/>
          <w:szCs w:val="28"/>
        </w:rPr>
        <w:t xml:space="preserve">«I </w:t>
      </w:r>
      <w:r>
        <w:rPr>
          <w:color w:val="000000"/>
          <w:sz w:val="28"/>
          <w:szCs w:val="28"/>
        </w:rPr>
        <w:t>due</w:t>
      </w:r>
      <w:r w:rsidRPr="00CD6471">
        <w:rPr>
          <w:color w:val="000000"/>
          <w:sz w:val="28"/>
          <w:szCs w:val="28"/>
        </w:rPr>
        <w:t xml:space="preserve"> giardini, date le dimensioni e le varie possibilità di attività all’aria aperta che offrono,</w:t>
      </w:r>
      <w:r>
        <w:rPr>
          <w:color w:val="000000"/>
          <w:sz w:val="28"/>
          <w:szCs w:val="28"/>
        </w:rPr>
        <w:t xml:space="preserve"> </w:t>
      </w:r>
      <w:r w:rsidRPr="00CD6471">
        <w:rPr>
          <w:color w:val="000000"/>
          <w:sz w:val="28"/>
          <w:szCs w:val="28"/>
        </w:rPr>
        <w:t>hanno un bacino di utenza molto ampio e sono sempre molto frequentat</w:t>
      </w:r>
      <w:r w:rsidR="004865B7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. </w:t>
      </w:r>
      <w:r w:rsidRPr="00CD6471">
        <w:rPr>
          <w:color w:val="000000"/>
          <w:sz w:val="28"/>
          <w:szCs w:val="28"/>
        </w:rPr>
        <w:t xml:space="preserve">L’obiettivo </w:t>
      </w:r>
      <w:r w:rsidR="0068792F">
        <w:rPr>
          <w:color w:val="000000"/>
          <w:sz w:val="28"/>
          <w:szCs w:val="28"/>
        </w:rPr>
        <w:t>del</w:t>
      </w:r>
      <w:r w:rsidRPr="00CD6471">
        <w:rPr>
          <w:color w:val="000000"/>
          <w:sz w:val="28"/>
          <w:szCs w:val="28"/>
        </w:rPr>
        <w:t xml:space="preserve">l’Amministrazione </w:t>
      </w:r>
      <w:r>
        <w:rPr>
          <w:color w:val="000000"/>
          <w:sz w:val="28"/>
          <w:szCs w:val="28"/>
        </w:rPr>
        <w:t xml:space="preserve">– continua Fratoni – è </w:t>
      </w:r>
      <w:r w:rsidRPr="00CD6471">
        <w:rPr>
          <w:color w:val="000000"/>
          <w:sz w:val="28"/>
          <w:szCs w:val="28"/>
        </w:rPr>
        <w:t>mettere in</w:t>
      </w:r>
      <w:r>
        <w:rPr>
          <w:color w:val="000000"/>
          <w:sz w:val="28"/>
          <w:szCs w:val="28"/>
        </w:rPr>
        <w:t xml:space="preserve"> </w:t>
      </w:r>
      <w:r w:rsidRPr="00CD6471">
        <w:rPr>
          <w:color w:val="000000"/>
          <w:sz w:val="28"/>
          <w:szCs w:val="28"/>
        </w:rPr>
        <w:t xml:space="preserve">sicurezza i </w:t>
      </w:r>
      <w:proofErr w:type="spellStart"/>
      <w:r w:rsidRPr="00CD6471">
        <w:rPr>
          <w:color w:val="000000"/>
          <w:sz w:val="28"/>
          <w:szCs w:val="28"/>
        </w:rPr>
        <w:t>campini</w:t>
      </w:r>
      <w:proofErr w:type="spellEnd"/>
      <w:r w:rsidRPr="00CD6471">
        <w:rPr>
          <w:color w:val="000000"/>
          <w:sz w:val="28"/>
          <w:szCs w:val="28"/>
        </w:rPr>
        <w:t xml:space="preserve"> da calcio </w:t>
      </w:r>
      <w:r>
        <w:rPr>
          <w:color w:val="000000"/>
          <w:sz w:val="28"/>
          <w:szCs w:val="28"/>
        </w:rPr>
        <w:t>e v</w:t>
      </w:r>
      <w:r w:rsidRPr="00CD6471">
        <w:rPr>
          <w:color w:val="000000"/>
          <w:sz w:val="28"/>
          <w:szCs w:val="28"/>
        </w:rPr>
        <w:t>alorizzare, rendendolo più fruibile, il giardino della scuola primaria “</w:t>
      </w:r>
      <w:proofErr w:type="spellStart"/>
      <w:r w:rsidRPr="00CD6471">
        <w:rPr>
          <w:color w:val="000000"/>
          <w:sz w:val="28"/>
          <w:szCs w:val="28"/>
        </w:rPr>
        <w:t>B</w:t>
      </w:r>
      <w:r>
        <w:rPr>
          <w:color w:val="000000"/>
          <w:sz w:val="28"/>
          <w:szCs w:val="28"/>
        </w:rPr>
        <w:t>ogardo</w:t>
      </w:r>
      <w:proofErr w:type="spellEnd"/>
      <w:r w:rsidRPr="00CD6471">
        <w:rPr>
          <w:color w:val="000000"/>
          <w:sz w:val="28"/>
          <w:szCs w:val="28"/>
        </w:rPr>
        <w:t xml:space="preserve"> </w:t>
      </w:r>
      <w:proofErr w:type="spellStart"/>
      <w:r w:rsidRPr="00CD6471">
        <w:rPr>
          <w:color w:val="000000"/>
          <w:sz w:val="28"/>
          <w:szCs w:val="28"/>
        </w:rPr>
        <w:t>Buricchi</w:t>
      </w:r>
      <w:proofErr w:type="spellEnd"/>
      <w:r>
        <w:rPr>
          <w:color w:val="000000"/>
          <w:sz w:val="28"/>
          <w:szCs w:val="28"/>
        </w:rPr>
        <w:t>”</w:t>
      </w:r>
      <w:r w:rsidRPr="00CD647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sectPr w:rsidR="00321BB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C3877C0-3E00-4846-8A8F-0F5C22F47D0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D6C951CC-D99C-4DEF-B836-E77875546B9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976DD54-4CA3-4466-B964-936FF6C004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1F19E4A-D8F8-4790-BA9C-FE2F71FEDB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01709A"/>
    <w:rsid w:val="00070AA6"/>
    <w:rsid w:val="00082B02"/>
    <w:rsid w:val="000873BB"/>
    <w:rsid w:val="000E5589"/>
    <w:rsid w:val="000E6491"/>
    <w:rsid w:val="00107C8B"/>
    <w:rsid w:val="00142B1C"/>
    <w:rsid w:val="00180E1F"/>
    <w:rsid w:val="00213A67"/>
    <w:rsid w:val="00220A38"/>
    <w:rsid w:val="00221BDC"/>
    <w:rsid w:val="00266476"/>
    <w:rsid w:val="0029219B"/>
    <w:rsid w:val="002F7AD3"/>
    <w:rsid w:val="00321BBC"/>
    <w:rsid w:val="00321D46"/>
    <w:rsid w:val="003832FA"/>
    <w:rsid w:val="003C25AA"/>
    <w:rsid w:val="004136D7"/>
    <w:rsid w:val="00424388"/>
    <w:rsid w:val="00434318"/>
    <w:rsid w:val="00452198"/>
    <w:rsid w:val="00457E7E"/>
    <w:rsid w:val="004865B7"/>
    <w:rsid w:val="00490F7F"/>
    <w:rsid w:val="0049628A"/>
    <w:rsid w:val="004F00AC"/>
    <w:rsid w:val="004F1683"/>
    <w:rsid w:val="00502DF4"/>
    <w:rsid w:val="00520653"/>
    <w:rsid w:val="00566B21"/>
    <w:rsid w:val="00580C74"/>
    <w:rsid w:val="005F4EE0"/>
    <w:rsid w:val="0068792F"/>
    <w:rsid w:val="00717BD2"/>
    <w:rsid w:val="007515CF"/>
    <w:rsid w:val="007B06FA"/>
    <w:rsid w:val="007D790C"/>
    <w:rsid w:val="007E15E1"/>
    <w:rsid w:val="007E1CD3"/>
    <w:rsid w:val="00830A38"/>
    <w:rsid w:val="00834860"/>
    <w:rsid w:val="008567D9"/>
    <w:rsid w:val="008C670E"/>
    <w:rsid w:val="008F4BF5"/>
    <w:rsid w:val="00940D7C"/>
    <w:rsid w:val="00971B19"/>
    <w:rsid w:val="00A347D5"/>
    <w:rsid w:val="00A37DBE"/>
    <w:rsid w:val="00AC77CA"/>
    <w:rsid w:val="00B01DA1"/>
    <w:rsid w:val="00B2259F"/>
    <w:rsid w:val="00B33646"/>
    <w:rsid w:val="00B40D8A"/>
    <w:rsid w:val="00B4486F"/>
    <w:rsid w:val="00B67BC5"/>
    <w:rsid w:val="00B93E4C"/>
    <w:rsid w:val="00B94559"/>
    <w:rsid w:val="00B95BDD"/>
    <w:rsid w:val="00BD37EA"/>
    <w:rsid w:val="00BD39BD"/>
    <w:rsid w:val="00C3715A"/>
    <w:rsid w:val="00C41F36"/>
    <w:rsid w:val="00C54BAE"/>
    <w:rsid w:val="00C93685"/>
    <w:rsid w:val="00CD6471"/>
    <w:rsid w:val="00D01FFC"/>
    <w:rsid w:val="00DB442A"/>
    <w:rsid w:val="00DC72D9"/>
    <w:rsid w:val="00DD4AD6"/>
    <w:rsid w:val="00DF5258"/>
    <w:rsid w:val="00E042E4"/>
    <w:rsid w:val="00E42A54"/>
    <w:rsid w:val="00E52C47"/>
    <w:rsid w:val="00E76A3F"/>
    <w:rsid w:val="00E80217"/>
    <w:rsid w:val="00F5112B"/>
    <w:rsid w:val="00F90C10"/>
    <w:rsid w:val="00F92875"/>
    <w:rsid w:val="00FA149F"/>
    <w:rsid w:val="00FB0C75"/>
    <w:rsid w:val="00FE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25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2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2026-05-25T15:03:00Z</dcterms:created>
  <dcterms:modified xsi:type="dcterms:W3CDTF">2026-05-25T15:08:00Z</dcterms:modified>
</cp:coreProperties>
</file>