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6A74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E10CEFC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46C2EF6A" wp14:editId="3F678E1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E19A7F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1AF0EB3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277C0767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C34C844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FF3CE57" w14:textId="77777777" w:rsidR="00CE6A56" w:rsidRPr="00F26E0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F26E05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CE6A56" w:rsidRPr="00F26E05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773FC02F" w14:textId="77777777" w:rsidR="00CE6A56" w:rsidRPr="00F26E05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BCD08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D986B7C" w14:textId="3837E99C" w:rsidR="00CE6A56" w:rsidRDefault="00CE3B7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25</w:t>
      </w:r>
      <w:r w:rsidR="00733609">
        <w:rPr>
          <w:b/>
          <w:bCs/>
          <w:color w:val="000000"/>
          <w:sz w:val="28"/>
          <w:szCs w:val="28"/>
        </w:rPr>
        <w:t>/</w:t>
      </w:r>
      <w:r w:rsidR="00733609">
        <w:rPr>
          <w:b/>
          <w:bCs/>
          <w:sz w:val="28"/>
          <w:szCs w:val="28"/>
        </w:rPr>
        <w:t>0</w:t>
      </w:r>
      <w:r w:rsidR="002C4460">
        <w:rPr>
          <w:b/>
          <w:bCs/>
          <w:sz w:val="28"/>
          <w:szCs w:val="28"/>
        </w:rPr>
        <w:t>5</w:t>
      </w:r>
      <w:r w:rsidR="00733609">
        <w:rPr>
          <w:b/>
          <w:bCs/>
          <w:color w:val="000000"/>
          <w:sz w:val="28"/>
          <w:szCs w:val="28"/>
        </w:rPr>
        <w:t>/202</w:t>
      </w:r>
      <w:r w:rsidR="00733609">
        <w:rPr>
          <w:b/>
          <w:bCs/>
          <w:sz w:val="28"/>
          <w:szCs w:val="28"/>
        </w:rPr>
        <w:t>6</w:t>
      </w:r>
      <w:r w:rsidR="00A238A7">
        <w:rPr>
          <w:b/>
          <w:bCs/>
          <w:sz w:val="28"/>
          <w:szCs w:val="28"/>
        </w:rPr>
        <w:t xml:space="preserve"> </w:t>
      </w:r>
    </w:p>
    <w:p w14:paraId="3B6066D6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0AE708B3" w14:textId="0042D568" w:rsidR="00CE6A56" w:rsidRDefault="001917E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Cimiteri. Ufficio distaccato a Seano per esumazioni  </w:t>
      </w:r>
      <w:r w:rsidR="00CE3B7A">
        <w:rPr>
          <w:b/>
          <w:bCs/>
          <w:sz w:val="28"/>
          <w:szCs w:val="28"/>
        </w:rPr>
        <w:t xml:space="preserve">    </w:t>
      </w:r>
      <w:r w:rsidR="00074843">
        <w:rPr>
          <w:b/>
          <w:bCs/>
          <w:sz w:val="28"/>
          <w:szCs w:val="28"/>
        </w:rPr>
        <w:t xml:space="preserve"> </w:t>
      </w:r>
      <w:r w:rsidR="00AE3339">
        <w:rPr>
          <w:b/>
          <w:bCs/>
          <w:sz w:val="28"/>
          <w:szCs w:val="28"/>
        </w:rPr>
        <w:t xml:space="preserve"> </w:t>
      </w:r>
      <w:r w:rsidR="002C4460">
        <w:rPr>
          <w:b/>
          <w:bCs/>
          <w:sz w:val="28"/>
          <w:szCs w:val="28"/>
        </w:rPr>
        <w:t xml:space="preserve">  </w:t>
      </w:r>
      <w:r w:rsidR="00942D6B">
        <w:rPr>
          <w:b/>
          <w:bCs/>
          <w:sz w:val="28"/>
          <w:szCs w:val="28"/>
        </w:rPr>
        <w:t xml:space="preserve"> </w:t>
      </w:r>
    </w:p>
    <w:p w14:paraId="79109EC6" w14:textId="77777777" w:rsidR="00942D6B" w:rsidRDefault="00942D6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7F02E146" w14:textId="6B6CDA60" w:rsidR="002B15D1" w:rsidRDefault="00000000" w:rsidP="002479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bnjki5pbo3dj" w:colFirst="0" w:colLast="0"/>
      <w:bookmarkEnd w:id="0"/>
      <w:r>
        <w:rPr>
          <w:color w:val="000000"/>
          <w:sz w:val="28"/>
          <w:szCs w:val="28"/>
        </w:rPr>
        <w:t>CARMIGNANO –</w:t>
      </w:r>
      <w:r w:rsidR="00F85922">
        <w:rPr>
          <w:color w:val="000000"/>
          <w:sz w:val="28"/>
          <w:szCs w:val="28"/>
        </w:rPr>
        <w:t xml:space="preserve"> </w:t>
      </w:r>
      <w:r w:rsidR="009E0EA9">
        <w:rPr>
          <w:color w:val="000000"/>
          <w:sz w:val="28"/>
          <w:szCs w:val="28"/>
        </w:rPr>
        <w:t xml:space="preserve">Sarà operativo da domani, martedì 26 maggio, al cimitero di Seano l’ufficio distaccato per le esumazioni. </w:t>
      </w:r>
      <w:r w:rsidR="009E0EA9" w:rsidRPr="009E0EA9">
        <w:rPr>
          <w:color w:val="000000"/>
          <w:sz w:val="28"/>
          <w:szCs w:val="28"/>
        </w:rPr>
        <w:t>«</w:t>
      </w:r>
      <w:r w:rsidR="009E0EA9">
        <w:rPr>
          <w:color w:val="000000"/>
          <w:sz w:val="28"/>
          <w:szCs w:val="28"/>
        </w:rPr>
        <w:t>E’ un nuovo servizio – dice l’assessore allo Stato civile Maria Cristina Monni – che viene istituito per aiutare le famiglie</w:t>
      </w:r>
      <w:r w:rsidR="009E0EA9" w:rsidRPr="009E0EA9">
        <w:rPr>
          <w:color w:val="000000"/>
          <w:sz w:val="28"/>
          <w:szCs w:val="28"/>
        </w:rPr>
        <w:t>»</w:t>
      </w:r>
      <w:r w:rsidR="009E0EA9">
        <w:rPr>
          <w:color w:val="000000"/>
          <w:sz w:val="28"/>
          <w:szCs w:val="28"/>
        </w:rPr>
        <w:t xml:space="preserve">. L’ufficio distaccato funzionerà </w:t>
      </w:r>
      <w:r w:rsidR="00131FB4">
        <w:rPr>
          <w:color w:val="000000"/>
          <w:sz w:val="28"/>
          <w:szCs w:val="28"/>
        </w:rPr>
        <w:t>per le 90 esumazioni che</w:t>
      </w:r>
      <w:r w:rsidR="009E0EA9">
        <w:rPr>
          <w:color w:val="000000"/>
          <w:sz w:val="28"/>
          <w:szCs w:val="28"/>
        </w:rPr>
        <w:t xml:space="preserve">, </w:t>
      </w:r>
      <w:r w:rsidR="00131FB4">
        <w:rPr>
          <w:color w:val="000000"/>
          <w:sz w:val="28"/>
          <w:szCs w:val="28"/>
        </w:rPr>
        <w:t>a partire appunto da domani, saranno svolte, tre volte alla settimana, nell’arco di un mese.</w:t>
      </w:r>
      <w:r w:rsidR="00131FB4" w:rsidRPr="00131FB4">
        <w:t xml:space="preserve"> </w:t>
      </w:r>
      <w:r w:rsidR="00131FB4" w:rsidRPr="00131FB4">
        <w:rPr>
          <w:color w:val="000000"/>
          <w:sz w:val="28"/>
          <w:szCs w:val="28"/>
        </w:rPr>
        <w:t>«</w:t>
      </w:r>
      <w:r w:rsidR="00131FB4">
        <w:rPr>
          <w:color w:val="000000"/>
          <w:sz w:val="28"/>
          <w:szCs w:val="28"/>
        </w:rPr>
        <w:t>Tutto è automatizzato – spiega</w:t>
      </w:r>
      <w:r w:rsidR="004C3A96">
        <w:rPr>
          <w:color w:val="000000"/>
          <w:sz w:val="28"/>
          <w:szCs w:val="28"/>
        </w:rPr>
        <w:t xml:space="preserve"> Matteo Carrai responsabile dei</w:t>
      </w:r>
      <w:r w:rsidR="00131FB4">
        <w:rPr>
          <w:color w:val="000000"/>
          <w:sz w:val="28"/>
          <w:szCs w:val="28"/>
        </w:rPr>
        <w:t xml:space="preserve"> Servizi demografici – e informatizzato. E questo ci consente di</w:t>
      </w:r>
      <w:r w:rsidR="00BA6A55">
        <w:rPr>
          <w:color w:val="000000"/>
          <w:sz w:val="28"/>
          <w:szCs w:val="28"/>
        </w:rPr>
        <w:t xml:space="preserve"> decentra</w:t>
      </w:r>
      <w:r w:rsidR="00131FB4">
        <w:rPr>
          <w:color w:val="000000"/>
          <w:sz w:val="28"/>
          <w:szCs w:val="28"/>
        </w:rPr>
        <w:t>re le pratiche</w:t>
      </w:r>
      <w:r w:rsidR="00050408">
        <w:rPr>
          <w:color w:val="000000"/>
          <w:sz w:val="28"/>
          <w:szCs w:val="28"/>
        </w:rPr>
        <w:t xml:space="preserve"> direttamente al cimitero</w:t>
      </w:r>
      <w:r w:rsidR="00131FB4">
        <w:rPr>
          <w:color w:val="000000"/>
          <w:sz w:val="28"/>
          <w:szCs w:val="28"/>
        </w:rPr>
        <w:t>, che ovviamente s</w:t>
      </w:r>
      <w:r w:rsidR="00050408">
        <w:rPr>
          <w:color w:val="000000"/>
          <w:sz w:val="28"/>
          <w:szCs w:val="28"/>
        </w:rPr>
        <w:t>arann</w:t>
      </w:r>
      <w:r w:rsidR="00131FB4">
        <w:rPr>
          <w:color w:val="000000"/>
          <w:sz w:val="28"/>
          <w:szCs w:val="28"/>
        </w:rPr>
        <w:t>o svolte al momento delle esumazioni</w:t>
      </w:r>
      <w:r w:rsidR="00131FB4" w:rsidRPr="00131FB4">
        <w:rPr>
          <w:color w:val="000000"/>
          <w:sz w:val="28"/>
          <w:szCs w:val="28"/>
        </w:rPr>
        <w:t>»</w:t>
      </w:r>
      <w:r w:rsidR="00131FB4">
        <w:rPr>
          <w:color w:val="000000"/>
          <w:sz w:val="28"/>
          <w:szCs w:val="28"/>
        </w:rPr>
        <w:t>.</w:t>
      </w:r>
      <w:r w:rsidR="004C3A96">
        <w:rPr>
          <w:color w:val="000000"/>
          <w:sz w:val="28"/>
          <w:szCs w:val="28"/>
        </w:rPr>
        <w:t xml:space="preserve"> Una semplificazione amministrativa </w:t>
      </w:r>
      <w:r w:rsidR="00050408">
        <w:rPr>
          <w:color w:val="000000"/>
          <w:sz w:val="28"/>
          <w:szCs w:val="28"/>
        </w:rPr>
        <w:t>di non</w:t>
      </w:r>
      <w:r w:rsidR="004C3A96">
        <w:rPr>
          <w:color w:val="000000"/>
          <w:sz w:val="28"/>
          <w:szCs w:val="28"/>
        </w:rPr>
        <w:t xml:space="preserve"> poco</w:t>
      </w:r>
      <w:r w:rsidR="00050408">
        <w:rPr>
          <w:color w:val="000000"/>
          <w:sz w:val="28"/>
          <w:szCs w:val="28"/>
        </w:rPr>
        <w:t xml:space="preserve"> conto </w:t>
      </w:r>
      <w:r w:rsidR="004C3A96" w:rsidRPr="004C3A96">
        <w:rPr>
          <w:color w:val="000000"/>
          <w:sz w:val="28"/>
          <w:szCs w:val="28"/>
        </w:rPr>
        <w:t>«</w:t>
      </w:r>
      <w:r w:rsidR="00050408">
        <w:rPr>
          <w:color w:val="000000"/>
          <w:sz w:val="28"/>
          <w:szCs w:val="28"/>
        </w:rPr>
        <w:t xml:space="preserve">perché – prosegue Carrai – la procedura prevedeva per </w:t>
      </w:r>
      <w:r w:rsidR="004C3A96">
        <w:rPr>
          <w:color w:val="000000"/>
          <w:sz w:val="28"/>
          <w:szCs w:val="28"/>
        </w:rPr>
        <w:t xml:space="preserve">le famiglie </w:t>
      </w:r>
      <w:r w:rsidR="00050408">
        <w:rPr>
          <w:color w:val="000000"/>
          <w:sz w:val="28"/>
          <w:szCs w:val="28"/>
        </w:rPr>
        <w:t>che dovessero recarsi prima</w:t>
      </w:r>
      <w:r w:rsidR="004C3A96">
        <w:rPr>
          <w:color w:val="000000"/>
          <w:sz w:val="28"/>
          <w:szCs w:val="28"/>
        </w:rPr>
        <w:t xml:space="preserve"> al cimitero, poi </w:t>
      </w:r>
      <w:r w:rsidR="00050408">
        <w:rPr>
          <w:color w:val="000000"/>
          <w:sz w:val="28"/>
          <w:szCs w:val="28"/>
        </w:rPr>
        <w:t>spostarsi</w:t>
      </w:r>
      <w:r w:rsidR="004C3A96">
        <w:rPr>
          <w:color w:val="000000"/>
          <w:sz w:val="28"/>
          <w:szCs w:val="28"/>
        </w:rPr>
        <w:t xml:space="preserve"> in Comune per compiere tutti gli atti burocratici</w:t>
      </w:r>
      <w:r w:rsidR="00050408">
        <w:rPr>
          <w:color w:val="000000"/>
          <w:sz w:val="28"/>
          <w:szCs w:val="28"/>
        </w:rPr>
        <w:t>,</w:t>
      </w:r>
      <w:r w:rsidR="004C3A96">
        <w:rPr>
          <w:color w:val="000000"/>
          <w:sz w:val="28"/>
          <w:szCs w:val="28"/>
        </w:rPr>
        <w:t xml:space="preserve"> </w:t>
      </w:r>
      <w:r w:rsidR="00050408">
        <w:rPr>
          <w:color w:val="000000"/>
          <w:sz w:val="28"/>
          <w:szCs w:val="28"/>
        </w:rPr>
        <w:t>compresi i</w:t>
      </w:r>
      <w:r w:rsidR="004C3A96">
        <w:rPr>
          <w:color w:val="000000"/>
          <w:sz w:val="28"/>
          <w:szCs w:val="28"/>
        </w:rPr>
        <w:t xml:space="preserve"> pagamenti, poi tornare nuovamente al cimitero. Ora </w:t>
      </w:r>
      <w:r w:rsidR="002B15D1">
        <w:rPr>
          <w:color w:val="000000"/>
          <w:sz w:val="28"/>
          <w:szCs w:val="28"/>
        </w:rPr>
        <w:t>non sarà più così, tutto si compirà</w:t>
      </w:r>
      <w:r w:rsidR="00050408">
        <w:rPr>
          <w:color w:val="000000"/>
          <w:sz w:val="28"/>
          <w:szCs w:val="28"/>
        </w:rPr>
        <w:t>, sul luogo,</w:t>
      </w:r>
      <w:r w:rsidR="002B15D1">
        <w:rPr>
          <w:color w:val="000000"/>
          <w:sz w:val="28"/>
          <w:szCs w:val="28"/>
        </w:rPr>
        <w:t xml:space="preserve"> </w:t>
      </w:r>
      <w:r w:rsidR="00050408">
        <w:rPr>
          <w:color w:val="000000"/>
          <w:sz w:val="28"/>
          <w:szCs w:val="28"/>
        </w:rPr>
        <w:t>nell’ufficio distaccato</w:t>
      </w:r>
      <w:r w:rsidR="004C3A96" w:rsidRPr="004C3A96">
        <w:rPr>
          <w:color w:val="000000"/>
          <w:sz w:val="28"/>
          <w:szCs w:val="28"/>
        </w:rPr>
        <w:t>»</w:t>
      </w:r>
      <w:r w:rsidR="002B15D1">
        <w:rPr>
          <w:color w:val="000000"/>
          <w:sz w:val="28"/>
          <w:szCs w:val="28"/>
        </w:rPr>
        <w:t xml:space="preserve">. Aggiunge l’assessore: </w:t>
      </w:r>
      <w:r w:rsidR="002B15D1" w:rsidRPr="002B15D1">
        <w:rPr>
          <w:color w:val="000000"/>
          <w:sz w:val="28"/>
          <w:szCs w:val="28"/>
        </w:rPr>
        <w:t>«</w:t>
      </w:r>
      <w:r w:rsidR="002B15D1">
        <w:rPr>
          <w:color w:val="000000"/>
          <w:sz w:val="28"/>
          <w:szCs w:val="28"/>
        </w:rPr>
        <w:t>E’ anche un atto di riguardo per le famiglie, in un momento sempre delicato</w:t>
      </w:r>
      <w:r w:rsidR="002B15D1" w:rsidRPr="002B15D1">
        <w:rPr>
          <w:color w:val="000000"/>
          <w:sz w:val="28"/>
          <w:szCs w:val="28"/>
        </w:rPr>
        <w:t>»</w:t>
      </w:r>
      <w:r w:rsidR="002B15D1">
        <w:rPr>
          <w:color w:val="000000"/>
          <w:sz w:val="28"/>
          <w:szCs w:val="28"/>
        </w:rPr>
        <w:t>.</w:t>
      </w:r>
    </w:p>
    <w:p w14:paraId="406711E0" w14:textId="07F34F41" w:rsidR="002B15D1" w:rsidRDefault="002B15D1" w:rsidP="002479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 possibilità di effettuare le pratiche per le esumazioni </w:t>
      </w:r>
      <w:r w:rsidRPr="002B15D1">
        <w:rPr>
          <w:color w:val="000000"/>
          <w:sz w:val="28"/>
          <w:szCs w:val="28"/>
        </w:rPr>
        <w:t>«</w:t>
      </w:r>
      <w:r w:rsidR="00050408">
        <w:rPr>
          <w:color w:val="000000"/>
          <w:sz w:val="28"/>
          <w:szCs w:val="28"/>
        </w:rPr>
        <w:t xml:space="preserve">è </w:t>
      </w:r>
      <w:r>
        <w:rPr>
          <w:color w:val="000000"/>
          <w:sz w:val="28"/>
          <w:szCs w:val="28"/>
        </w:rPr>
        <w:t xml:space="preserve">anche il prodotto – ancora Carrai – della riorganizzazione dei servizi cimiteriali, che ora ci permette, nel caso delle concessioni, di operare in tempo reale, quando prima trascorrevano dei mesi. </w:t>
      </w:r>
      <w:proofErr w:type="gramStart"/>
      <w:r>
        <w:rPr>
          <w:color w:val="000000"/>
          <w:sz w:val="28"/>
          <w:szCs w:val="28"/>
        </w:rPr>
        <w:t>E’</w:t>
      </w:r>
      <w:proofErr w:type="gramEnd"/>
      <w:r>
        <w:rPr>
          <w:color w:val="000000"/>
          <w:sz w:val="28"/>
          <w:szCs w:val="28"/>
        </w:rPr>
        <w:t xml:space="preserve"> da tener presente che una procedura che riguarda novanta esumazioni</w:t>
      </w:r>
      <w:r w:rsidR="00050408">
        <w:rPr>
          <w:color w:val="000000"/>
          <w:sz w:val="28"/>
          <w:szCs w:val="28"/>
        </w:rPr>
        <w:t>, che non sono davvero poco,</w:t>
      </w:r>
      <w:r>
        <w:rPr>
          <w:color w:val="000000"/>
          <w:sz w:val="28"/>
          <w:szCs w:val="28"/>
        </w:rPr>
        <w:t xml:space="preserve"> è impegnativa</w:t>
      </w:r>
      <w:r w:rsidRPr="002B15D1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14:paraId="45CBD61F" w14:textId="262B7D08" w:rsidR="00131FB4" w:rsidRDefault="002B15D1" w:rsidP="002479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Fin qui il versante delle pratiche amministrative. Ma il cimitero di Seano è interessato anche da lavori: </w:t>
      </w:r>
      <w:r w:rsidR="00050408">
        <w:rPr>
          <w:color w:val="000000"/>
          <w:sz w:val="28"/>
          <w:szCs w:val="28"/>
        </w:rPr>
        <w:t xml:space="preserve">quelli </w:t>
      </w:r>
      <w:r>
        <w:rPr>
          <w:color w:val="000000"/>
          <w:sz w:val="28"/>
          <w:szCs w:val="28"/>
        </w:rPr>
        <w:t xml:space="preserve">per la realizzazione di </w:t>
      </w:r>
      <w:r w:rsidR="00050408">
        <w:rPr>
          <w:color w:val="000000"/>
          <w:sz w:val="28"/>
          <w:szCs w:val="28"/>
        </w:rPr>
        <w:t xml:space="preserve">230 </w:t>
      </w:r>
      <w:r>
        <w:rPr>
          <w:color w:val="000000"/>
          <w:sz w:val="28"/>
          <w:szCs w:val="28"/>
        </w:rPr>
        <w:t xml:space="preserve">nuovi </w:t>
      </w:r>
      <w:proofErr w:type="spellStart"/>
      <w:r>
        <w:rPr>
          <w:color w:val="000000"/>
          <w:sz w:val="28"/>
          <w:szCs w:val="28"/>
        </w:rPr>
        <w:t>ossarini</w:t>
      </w:r>
      <w:proofErr w:type="spellEnd"/>
      <w:r w:rsidR="0005040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050408">
        <w:rPr>
          <w:color w:val="000000"/>
          <w:sz w:val="28"/>
          <w:szCs w:val="28"/>
        </w:rPr>
        <w:t>per</w:t>
      </w:r>
      <w:r>
        <w:rPr>
          <w:color w:val="000000"/>
          <w:sz w:val="28"/>
          <w:szCs w:val="28"/>
        </w:rPr>
        <w:t xml:space="preserve"> una spesa </w:t>
      </w:r>
      <w:r w:rsidRPr="002B15D1">
        <w:rPr>
          <w:color w:val="000000"/>
          <w:sz w:val="28"/>
          <w:szCs w:val="28"/>
        </w:rPr>
        <w:t xml:space="preserve">attorno ai 90 mila euro, </w:t>
      </w:r>
      <w:r>
        <w:rPr>
          <w:color w:val="000000"/>
          <w:sz w:val="28"/>
          <w:szCs w:val="28"/>
        </w:rPr>
        <w:t xml:space="preserve">e forse </w:t>
      </w:r>
      <w:r w:rsidRPr="002B15D1">
        <w:rPr>
          <w:color w:val="000000"/>
          <w:sz w:val="28"/>
          <w:szCs w:val="28"/>
        </w:rPr>
        <w:t>qualcosa in più</w:t>
      </w:r>
      <w:r>
        <w:rPr>
          <w:color w:val="000000"/>
          <w:sz w:val="28"/>
          <w:szCs w:val="28"/>
        </w:rPr>
        <w:t xml:space="preserve">. Il tutto nel contesto di un programma di interventi pubblici che interessano anche i cimiteri di Carmignano e Poggio alla Malva, oltre all’investimento </w:t>
      </w:r>
      <w:r w:rsidR="00050408">
        <w:rPr>
          <w:color w:val="000000"/>
          <w:sz w:val="28"/>
          <w:szCs w:val="28"/>
        </w:rPr>
        <w:t>previsto</w:t>
      </w:r>
      <w:r>
        <w:rPr>
          <w:color w:val="000000"/>
          <w:sz w:val="28"/>
          <w:szCs w:val="28"/>
        </w:rPr>
        <w:t xml:space="preserve"> per il camposanto di Colle</w:t>
      </w:r>
      <w:r w:rsidR="00050408">
        <w:rPr>
          <w:color w:val="000000"/>
          <w:sz w:val="28"/>
          <w:szCs w:val="28"/>
        </w:rPr>
        <w:t xml:space="preserve">, in accordo col Comune di Quarrata sul cui territorio sorge, che serve </w:t>
      </w:r>
      <w:r w:rsidR="00050408" w:rsidRPr="00050408">
        <w:rPr>
          <w:color w:val="000000"/>
          <w:sz w:val="28"/>
          <w:szCs w:val="28"/>
        </w:rPr>
        <w:t xml:space="preserve">anche la zona di </w:t>
      </w:r>
      <w:proofErr w:type="spellStart"/>
      <w:r w:rsidR="00050408" w:rsidRPr="00050408">
        <w:rPr>
          <w:color w:val="000000"/>
          <w:sz w:val="28"/>
          <w:szCs w:val="28"/>
        </w:rPr>
        <w:t>Capezzana</w:t>
      </w:r>
      <w:proofErr w:type="spellEnd"/>
      <w:r w:rsidR="00050408" w:rsidRPr="00050408">
        <w:rPr>
          <w:color w:val="000000"/>
          <w:sz w:val="28"/>
          <w:szCs w:val="28"/>
        </w:rPr>
        <w:t>, in virtù della storica suddivisione delle competenze parrocchiali tra la chiesa di San Jacopo (Carmignano) e la chiesa di Santa Maria Assunta a Colle (Quarrata).</w:t>
      </w:r>
      <w:r w:rsidR="000504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14:paraId="7E295649" w14:textId="1BF5512F" w:rsidR="00131FB4" w:rsidRDefault="00131FB4" w:rsidP="002479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E a proposito di uffici comunali, resteranno chiusi lunedì </w:t>
      </w:r>
      <w:proofErr w:type="gramStart"/>
      <w:r>
        <w:rPr>
          <w:color w:val="000000"/>
          <w:sz w:val="28"/>
          <w:szCs w:val="28"/>
        </w:rPr>
        <w:t>1 giugno</w:t>
      </w:r>
      <w:proofErr w:type="gramEnd"/>
      <w:r w:rsidR="001917E8">
        <w:rPr>
          <w:color w:val="000000"/>
          <w:sz w:val="28"/>
          <w:szCs w:val="28"/>
        </w:rPr>
        <w:t>, con garanzia dei servizi essenzi</w:t>
      </w:r>
      <w:r w:rsidR="00050408">
        <w:rPr>
          <w:color w:val="000000"/>
          <w:sz w:val="28"/>
          <w:szCs w:val="28"/>
        </w:rPr>
        <w:t>al</w:t>
      </w:r>
      <w:r w:rsidR="001917E8">
        <w:rPr>
          <w:color w:val="000000"/>
          <w:sz w:val="28"/>
          <w:szCs w:val="28"/>
        </w:rPr>
        <w:t>i, urgenze o altre esigenze improrogabili.</w:t>
      </w:r>
      <w:r>
        <w:rPr>
          <w:color w:val="000000"/>
          <w:sz w:val="28"/>
          <w:szCs w:val="28"/>
        </w:rPr>
        <w:t xml:space="preserve"> </w:t>
      </w:r>
    </w:p>
    <w:p w14:paraId="56C44472" w14:textId="77777777" w:rsidR="00131FB4" w:rsidRDefault="00131FB4" w:rsidP="002479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sectPr w:rsidR="00131FB4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B89ECC0-6DAC-4ABE-90ED-3D53584EAAD2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141B189C-A033-4C65-90D8-B8BE493B0E2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9D8EB16-8936-4934-83EF-B2020F40DFE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2EF82E2-2EAA-4C05-ADB0-BAAA7F670E7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A56"/>
    <w:rsid w:val="00050408"/>
    <w:rsid w:val="00074843"/>
    <w:rsid w:val="00131FB4"/>
    <w:rsid w:val="001917E8"/>
    <w:rsid w:val="001B7687"/>
    <w:rsid w:val="001C72F9"/>
    <w:rsid w:val="001E4500"/>
    <w:rsid w:val="001E65D2"/>
    <w:rsid w:val="001E6B20"/>
    <w:rsid w:val="00213E83"/>
    <w:rsid w:val="00220D0C"/>
    <w:rsid w:val="00243CF1"/>
    <w:rsid w:val="002479E4"/>
    <w:rsid w:val="00253C5A"/>
    <w:rsid w:val="00294E26"/>
    <w:rsid w:val="002B15D1"/>
    <w:rsid w:val="002B49C5"/>
    <w:rsid w:val="002C4460"/>
    <w:rsid w:val="002C4A94"/>
    <w:rsid w:val="002D43A5"/>
    <w:rsid w:val="00334DA1"/>
    <w:rsid w:val="00340434"/>
    <w:rsid w:val="003420D5"/>
    <w:rsid w:val="00396C7C"/>
    <w:rsid w:val="003E5173"/>
    <w:rsid w:val="004119F4"/>
    <w:rsid w:val="004334FD"/>
    <w:rsid w:val="004C3A96"/>
    <w:rsid w:val="004D7DDA"/>
    <w:rsid w:val="004F3558"/>
    <w:rsid w:val="00521453"/>
    <w:rsid w:val="005839C4"/>
    <w:rsid w:val="005A31C7"/>
    <w:rsid w:val="005B7F79"/>
    <w:rsid w:val="006113EB"/>
    <w:rsid w:val="0069277A"/>
    <w:rsid w:val="006A2283"/>
    <w:rsid w:val="006B3FCD"/>
    <w:rsid w:val="00733609"/>
    <w:rsid w:val="00776F23"/>
    <w:rsid w:val="007A0F97"/>
    <w:rsid w:val="007A527F"/>
    <w:rsid w:val="007B2A11"/>
    <w:rsid w:val="007B7020"/>
    <w:rsid w:val="007D768B"/>
    <w:rsid w:val="007E669D"/>
    <w:rsid w:val="00827061"/>
    <w:rsid w:val="00831148"/>
    <w:rsid w:val="00874FF4"/>
    <w:rsid w:val="008A62FE"/>
    <w:rsid w:val="008B307E"/>
    <w:rsid w:val="008F040E"/>
    <w:rsid w:val="008F4BF5"/>
    <w:rsid w:val="00942D6B"/>
    <w:rsid w:val="009661EC"/>
    <w:rsid w:val="009E0EA9"/>
    <w:rsid w:val="009F5C4A"/>
    <w:rsid w:val="00A22363"/>
    <w:rsid w:val="00A238A7"/>
    <w:rsid w:val="00A569AF"/>
    <w:rsid w:val="00AB6865"/>
    <w:rsid w:val="00AE3339"/>
    <w:rsid w:val="00AF193A"/>
    <w:rsid w:val="00B22ADC"/>
    <w:rsid w:val="00BA3E74"/>
    <w:rsid w:val="00BA6A55"/>
    <w:rsid w:val="00BC1AA2"/>
    <w:rsid w:val="00BC5EFC"/>
    <w:rsid w:val="00BC78BA"/>
    <w:rsid w:val="00BD1960"/>
    <w:rsid w:val="00BD4581"/>
    <w:rsid w:val="00C00707"/>
    <w:rsid w:val="00CA78B7"/>
    <w:rsid w:val="00CC673C"/>
    <w:rsid w:val="00CE3B7A"/>
    <w:rsid w:val="00CE6A56"/>
    <w:rsid w:val="00D54210"/>
    <w:rsid w:val="00D647FE"/>
    <w:rsid w:val="00DB6002"/>
    <w:rsid w:val="00DC40DF"/>
    <w:rsid w:val="00DD4AD6"/>
    <w:rsid w:val="00E160BB"/>
    <w:rsid w:val="00E55510"/>
    <w:rsid w:val="00E8095B"/>
    <w:rsid w:val="00E80977"/>
    <w:rsid w:val="00EB5276"/>
    <w:rsid w:val="00F26E05"/>
    <w:rsid w:val="00F37D09"/>
    <w:rsid w:val="00F80789"/>
    <w:rsid w:val="00F85922"/>
    <w:rsid w:val="00FB0EBF"/>
    <w:rsid w:val="00FB1D5C"/>
    <w:rsid w:val="00FF2252"/>
    <w:rsid w:val="00FF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EF17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52145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1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2</cp:revision>
  <dcterms:created xsi:type="dcterms:W3CDTF">2026-05-25T10:16:00Z</dcterms:created>
  <dcterms:modified xsi:type="dcterms:W3CDTF">2026-05-25T10:16:00Z</dcterms:modified>
</cp:coreProperties>
</file>