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37C21" w14:textId="77777777" w:rsidR="00DB442A" w:rsidRDefault="00DB442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6A4DC4A5" w14:textId="77777777" w:rsidR="00DB442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398862AD" wp14:editId="403E4723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47DD2CC" w14:textId="77777777" w:rsidR="00DB442A" w:rsidRDefault="00DB442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2A0CA252" w14:textId="77777777" w:rsidR="00DB442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41BBDED5" w14:textId="77777777" w:rsidR="00DB442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5F607050" w14:textId="77777777" w:rsidR="00DB442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11C18C39" w14:textId="77777777" w:rsidR="00DB442A" w:rsidRPr="0042438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  <w:r w:rsidRPr="00424388">
        <w:rPr>
          <w:color w:val="000000"/>
          <w:sz w:val="24"/>
          <w:szCs w:val="24"/>
          <w:lang w:val="it-IT"/>
        </w:rPr>
        <w:t xml:space="preserve">Tel. 055 875011 | </w:t>
      </w:r>
      <w:hyperlink r:id="rId5">
        <w:r w:rsidR="00DB442A" w:rsidRPr="00424388">
          <w:rPr>
            <w:color w:val="0000FF"/>
            <w:sz w:val="24"/>
            <w:szCs w:val="24"/>
            <w:u w:val="single"/>
            <w:lang w:val="it-IT"/>
          </w:rPr>
          <w:t>ufficiostampa@comune.carmignano.po.it</w:t>
        </w:r>
      </w:hyperlink>
    </w:p>
    <w:p w14:paraId="492D3468" w14:textId="77777777" w:rsidR="00DB442A" w:rsidRPr="00424388" w:rsidRDefault="00DB442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it-IT"/>
        </w:rPr>
      </w:pPr>
    </w:p>
    <w:p w14:paraId="6640617B" w14:textId="77777777" w:rsidR="00DB442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4EE89482" w14:textId="0E7EDC20" w:rsidR="00DB442A" w:rsidRPr="00B16DF0" w:rsidRDefault="00E572A1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it-IT"/>
        </w:rPr>
      </w:pPr>
      <w:r>
        <w:rPr>
          <w:b/>
          <w:bCs/>
          <w:color w:val="000000"/>
          <w:sz w:val="28"/>
          <w:szCs w:val="28"/>
          <w:lang w:val="it-IT"/>
        </w:rPr>
        <w:t>03</w:t>
      </w:r>
      <w:r w:rsidR="00B01DA1" w:rsidRPr="00B16DF0">
        <w:rPr>
          <w:b/>
          <w:bCs/>
          <w:color w:val="000000"/>
          <w:sz w:val="28"/>
          <w:szCs w:val="28"/>
          <w:lang w:val="it-IT"/>
        </w:rPr>
        <w:t>/</w:t>
      </w:r>
      <w:r w:rsidR="00B01DA1" w:rsidRPr="00B16DF0">
        <w:rPr>
          <w:b/>
          <w:bCs/>
          <w:sz w:val="28"/>
          <w:szCs w:val="28"/>
          <w:lang w:val="it-IT"/>
        </w:rPr>
        <w:t>0</w:t>
      </w:r>
      <w:r>
        <w:rPr>
          <w:b/>
          <w:bCs/>
          <w:sz w:val="28"/>
          <w:szCs w:val="28"/>
          <w:lang w:val="it-IT"/>
        </w:rPr>
        <w:t>6</w:t>
      </w:r>
      <w:r w:rsidR="00B01DA1" w:rsidRPr="00B16DF0">
        <w:rPr>
          <w:b/>
          <w:bCs/>
          <w:color w:val="000000"/>
          <w:sz w:val="28"/>
          <w:szCs w:val="28"/>
          <w:lang w:val="it-IT"/>
        </w:rPr>
        <w:t>/202</w:t>
      </w:r>
      <w:r w:rsidR="00B01DA1" w:rsidRPr="00B16DF0">
        <w:rPr>
          <w:b/>
          <w:bCs/>
          <w:sz w:val="28"/>
          <w:szCs w:val="28"/>
          <w:lang w:val="it-IT"/>
        </w:rPr>
        <w:t>6</w:t>
      </w:r>
    </w:p>
    <w:p w14:paraId="4B961D7C" w14:textId="77777777" w:rsidR="00DB442A" w:rsidRPr="00B16DF0" w:rsidRDefault="00DB442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  <w:lang w:val="it-IT"/>
        </w:rPr>
      </w:pPr>
    </w:p>
    <w:p w14:paraId="58F60B37" w14:textId="5D822062" w:rsidR="00DB442A" w:rsidRPr="00213A67" w:rsidRDefault="000D7E1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  <w:lang w:val="it-IT"/>
        </w:rPr>
      </w:pPr>
      <w:r w:rsidRPr="00B16DF0">
        <w:rPr>
          <w:b/>
          <w:bCs/>
          <w:sz w:val="28"/>
          <w:szCs w:val="28"/>
          <w:lang w:val="it-IT"/>
        </w:rPr>
        <w:t>Street</w:t>
      </w:r>
      <w:r w:rsidR="00213A67" w:rsidRPr="00B16DF0">
        <w:rPr>
          <w:b/>
          <w:bCs/>
          <w:sz w:val="28"/>
          <w:szCs w:val="28"/>
          <w:lang w:val="it-IT"/>
        </w:rPr>
        <w:t xml:space="preserve"> art. </w:t>
      </w:r>
      <w:r w:rsidR="00213A67" w:rsidRPr="00213A67">
        <w:rPr>
          <w:b/>
          <w:bCs/>
          <w:sz w:val="28"/>
          <w:szCs w:val="28"/>
          <w:lang w:val="it-IT"/>
        </w:rPr>
        <w:t>Un murales al campo sportiv</w:t>
      </w:r>
      <w:r w:rsidR="00E572A1">
        <w:rPr>
          <w:b/>
          <w:bCs/>
          <w:sz w:val="28"/>
          <w:szCs w:val="28"/>
          <w:lang w:val="it-IT"/>
        </w:rPr>
        <w:t>o</w:t>
      </w:r>
      <w:r w:rsidR="00213A67" w:rsidRPr="00213A67">
        <w:rPr>
          <w:b/>
          <w:bCs/>
          <w:sz w:val="28"/>
          <w:szCs w:val="28"/>
          <w:lang w:val="it-IT"/>
        </w:rPr>
        <w:t xml:space="preserve"> </w:t>
      </w:r>
      <w:r w:rsidR="00213A67">
        <w:rPr>
          <w:b/>
          <w:bCs/>
          <w:sz w:val="28"/>
          <w:szCs w:val="28"/>
          <w:lang w:val="it-IT"/>
        </w:rPr>
        <w:t>di Comeana</w:t>
      </w:r>
    </w:p>
    <w:p w14:paraId="72192FC5" w14:textId="77777777" w:rsidR="00DB442A" w:rsidRPr="00213A67" w:rsidRDefault="00DB442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  <w:lang w:val="it-IT"/>
        </w:rPr>
      </w:pPr>
    </w:p>
    <w:p w14:paraId="435D6A02" w14:textId="1FB803FF" w:rsidR="00B16DF0" w:rsidRPr="00B16DF0" w:rsidRDefault="00000000" w:rsidP="00B16DF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bookmarkStart w:id="0" w:name="_cjuh1wrqdehu" w:colFirst="0" w:colLast="0"/>
      <w:bookmarkEnd w:id="0"/>
      <w:r>
        <w:rPr>
          <w:color w:val="000000"/>
          <w:sz w:val="28"/>
          <w:szCs w:val="28"/>
        </w:rPr>
        <w:t>CARMIGNANO –</w:t>
      </w:r>
      <w:r w:rsidR="00C93685">
        <w:rPr>
          <w:color w:val="000000"/>
          <w:sz w:val="28"/>
          <w:szCs w:val="28"/>
        </w:rPr>
        <w:t xml:space="preserve"> </w:t>
      </w:r>
      <w:r w:rsidR="00B16DF0" w:rsidRPr="00B16DF0">
        <w:rPr>
          <w:color w:val="000000"/>
          <w:sz w:val="28"/>
          <w:szCs w:val="28"/>
        </w:rPr>
        <w:t>Nuovi colori e un forte messaggio di condivisione ridefiniscono lo spazio pubblico a Carmignano</w:t>
      </w:r>
      <w:r w:rsidR="00B16DF0">
        <w:rPr>
          <w:color w:val="000000"/>
          <w:sz w:val="28"/>
          <w:szCs w:val="28"/>
        </w:rPr>
        <w:t xml:space="preserve">: </w:t>
      </w:r>
      <w:r w:rsidR="00E40C17">
        <w:rPr>
          <w:color w:val="000000"/>
          <w:sz w:val="28"/>
          <w:szCs w:val="28"/>
        </w:rPr>
        <w:t xml:space="preserve">è </w:t>
      </w:r>
      <w:r w:rsidR="00B16DF0">
        <w:rPr>
          <w:color w:val="000000"/>
          <w:sz w:val="28"/>
          <w:szCs w:val="28"/>
        </w:rPr>
        <w:t>il murales comparso su una parete interna del campo sportivo di Comeana. Un’</w:t>
      </w:r>
      <w:r w:rsidR="00B16DF0" w:rsidRPr="00B16DF0">
        <w:rPr>
          <w:color w:val="000000"/>
          <w:sz w:val="28"/>
          <w:szCs w:val="28"/>
        </w:rPr>
        <w:t>opera collettiva</w:t>
      </w:r>
      <w:r w:rsidR="00E572A1">
        <w:rPr>
          <w:color w:val="000000"/>
          <w:sz w:val="28"/>
          <w:szCs w:val="28"/>
        </w:rPr>
        <w:t>, l’atto conclusivo che</w:t>
      </w:r>
      <w:r w:rsidR="00B16DF0" w:rsidRPr="00B16DF0">
        <w:rPr>
          <w:color w:val="000000"/>
          <w:sz w:val="28"/>
          <w:szCs w:val="28"/>
        </w:rPr>
        <w:t xml:space="preserve"> corona </w:t>
      </w:r>
      <w:r w:rsidR="00E572A1">
        <w:rPr>
          <w:color w:val="000000"/>
          <w:sz w:val="28"/>
          <w:szCs w:val="28"/>
        </w:rPr>
        <w:t>i</w:t>
      </w:r>
      <w:r w:rsidR="00B16DF0" w:rsidRPr="00B16DF0">
        <w:rPr>
          <w:color w:val="000000"/>
          <w:sz w:val="28"/>
          <w:szCs w:val="28"/>
        </w:rPr>
        <w:t xml:space="preserve">l </w:t>
      </w:r>
      <w:r w:rsidR="00B16DF0">
        <w:rPr>
          <w:color w:val="000000"/>
          <w:sz w:val="28"/>
          <w:szCs w:val="28"/>
        </w:rPr>
        <w:t>c</w:t>
      </w:r>
      <w:r w:rsidR="00B16DF0" w:rsidRPr="00B16DF0">
        <w:rPr>
          <w:color w:val="000000"/>
          <w:sz w:val="28"/>
          <w:szCs w:val="28"/>
        </w:rPr>
        <w:t xml:space="preserve">orso di </w:t>
      </w:r>
      <w:r w:rsidR="00B16DF0">
        <w:rPr>
          <w:color w:val="000000"/>
          <w:sz w:val="28"/>
          <w:szCs w:val="28"/>
        </w:rPr>
        <w:t>s</w:t>
      </w:r>
      <w:r w:rsidR="00B16DF0" w:rsidRPr="00B16DF0">
        <w:rPr>
          <w:color w:val="000000"/>
          <w:sz w:val="28"/>
          <w:szCs w:val="28"/>
        </w:rPr>
        <w:t xml:space="preserve">treet </w:t>
      </w:r>
      <w:r w:rsidR="00E40C17">
        <w:rPr>
          <w:color w:val="000000"/>
          <w:sz w:val="28"/>
          <w:szCs w:val="28"/>
        </w:rPr>
        <w:t>a</w:t>
      </w:r>
      <w:r w:rsidR="00B16DF0" w:rsidRPr="00B16DF0">
        <w:rPr>
          <w:color w:val="000000"/>
          <w:sz w:val="28"/>
          <w:szCs w:val="28"/>
        </w:rPr>
        <w:t>rt</w:t>
      </w:r>
      <w:r w:rsidR="00B16DF0">
        <w:rPr>
          <w:color w:val="000000"/>
          <w:sz w:val="28"/>
          <w:szCs w:val="28"/>
        </w:rPr>
        <w:t xml:space="preserve">, che si è svolto </w:t>
      </w:r>
      <w:r w:rsidR="00067839">
        <w:rPr>
          <w:color w:val="000000"/>
          <w:sz w:val="28"/>
          <w:szCs w:val="28"/>
        </w:rPr>
        <w:t xml:space="preserve">nei </w:t>
      </w:r>
      <w:r w:rsidR="00B16DF0">
        <w:rPr>
          <w:color w:val="000000"/>
          <w:sz w:val="28"/>
          <w:szCs w:val="28"/>
        </w:rPr>
        <w:t>sabat</w:t>
      </w:r>
      <w:r w:rsidR="00067839">
        <w:rPr>
          <w:color w:val="000000"/>
          <w:sz w:val="28"/>
          <w:szCs w:val="28"/>
        </w:rPr>
        <w:t>i</w:t>
      </w:r>
      <w:r w:rsidR="00B16DF0">
        <w:rPr>
          <w:color w:val="000000"/>
          <w:sz w:val="28"/>
          <w:szCs w:val="28"/>
        </w:rPr>
        <w:t xml:space="preserve"> di maggio all</w:t>
      </w:r>
      <w:r w:rsidR="00B16DF0" w:rsidRPr="00B16DF0">
        <w:rPr>
          <w:color w:val="000000"/>
          <w:sz w:val="28"/>
          <w:szCs w:val="28"/>
        </w:rPr>
        <w:t xml:space="preserve">o Spazio Giovani di </w:t>
      </w:r>
      <w:r w:rsidR="00B16DF0">
        <w:rPr>
          <w:color w:val="000000"/>
          <w:sz w:val="28"/>
          <w:szCs w:val="28"/>
        </w:rPr>
        <w:t>piazza Cesare Battisti</w:t>
      </w:r>
      <w:r w:rsidR="00E108B6">
        <w:rPr>
          <w:color w:val="000000"/>
          <w:sz w:val="28"/>
          <w:szCs w:val="28"/>
        </w:rPr>
        <w:t>:</w:t>
      </w:r>
      <w:r w:rsidR="00B16DF0">
        <w:rPr>
          <w:color w:val="000000"/>
          <w:sz w:val="28"/>
          <w:szCs w:val="28"/>
        </w:rPr>
        <w:t xml:space="preserve"> </w:t>
      </w:r>
      <w:r w:rsidR="00E108B6">
        <w:rPr>
          <w:color w:val="000000"/>
          <w:sz w:val="28"/>
          <w:szCs w:val="28"/>
        </w:rPr>
        <w:t>i</w:t>
      </w:r>
      <w:r w:rsidR="00B16DF0">
        <w:rPr>
          <w:color w:val="000000"/>
          <w:sz w:val="28"/>
          <w:szCs w:val="28"/>
        </w:rPr>
        <w:t>l murales è stato</w:t>
      </w:r>
      <w:r w:rsidR="00E40C17">
        <w:rPr>
          <w:color w:val="000000"/>
          <w:sz w:val="28"/>
          <w:szCs w:val="28"/>
        </w:rPr>
        <w:t>,</w:t>
      </w:r>
      <w:r w:rsidR="00B16DF0">
        <w:rPr>
          <w:color w:val="000000"/>
          <w:sz w:val="28"/>
          <w:szCs w:val="28"/>
        </w:rPr>
        <w:t xml:space="preserve"> infatti</w:t>
      </w:r>
      <w:r w:rsidR="00E40C17">
        <w:rPr>
          <w:color w:val="000000"/>
          <w:sz w:val="28"/>
          <w:szCs w:val="28"/>
        </w:rPr>
        <w:t>,</w:t>
      </w:r>
      <w:r w:rsidR="00B16DF0">
        <w:rPr>
          <w:color w:val="000000"/>
          <w:sz w:val="28"/>
          <w:szCs w:val="28"/>
        </w:rPr>
        <w:t xml:space="preserve"> realizzato </w:t>
      </w:r>
      <w:r w:rsidR="00B16DF0" w:rsidRPr="00B16DF0">
        <w:rPr>
          <w:color w:val="000000"/>
          <w:sz w:val="28"/>
          <w:szCs w:val="28"/>
        </w:rPr>
        <w:t xml:space="preserve">dai </w:t>
      </w:r>
      <w:r w:rsidR="00B16DF0">
        <w:rPr>
          <w:color w:val="000000"/>
          <w:sz w:val="28"/>
          <w:szCs w:val="28"/>
        </w:rPr>
        <w:t xml:space="preserve">circa quindici </w:t>
      </w:r>
      <w:r w:rsidR="00B16DF0" w:rsidRPr="00B16DF0">
        <w:rPr>
          <w:color w:val="000000"/>
          <w:sz w:val="28"/>
          <w:szCs w:val="28"/>
        </w:rPr>
        <w:t>partecipanti</w:t>
      </w:r>
      <w:r w:rsidR="00B16DF0">
        <w:rPr>
          <w:color w:val="000000"/>
          <w:sz w:val="28"/>
          <w:szCs w:val="28"/>
        </w:rPr>
        <w:t>,</w:t>
      </w:r>
      <w:r w:rsidR="00B16DF0" w:rsidRPr="00B16DF0">
        <w:rPr>
          <w:color w:val="000000"/>
          <w:sz w:val="28"/>
          <w:szCs w:val="28"/>
        </w:rPr>
        <w:t xml:space="preserve"> sotto la guida esperta dello street </w:t>
      </w:r>
      <w:proofErr w:type="spellStart"/>
      <w:r w:rsidR="00B16DF0" w:rsidRPr="00B16DF0">
        <w:rPr>
          <w:color w:val="000000"/>
          <w:sz w:val="28"/>
          <w:szCs w:val="28"/>
        </w:rPr>
        <w:t>artist</w:t>
      </w:r>
      <w:proofErr w:type="spellEnd"/>
      <w:r w:rsidR="00B16DF0" w:rsidRPr="00B16DF0">
        <w:rPr>
          <w:color w:val="000000"/>
          <w:sz w:val="28"/>
          <w:szCs w:val="28"/>
        </w:rPr>
        <w:t xml:space="preserve"> </w:t>
      </w:r>
      <w:proofErr w:type="spellStart"/>
      <w:r w:rsidR="00B16DF0" w:rsidRPr="00B16DF0">
        <w:rPr>
          <w:color w:val="000000"/>
          <w:sz w:val="28"/>
          <w:szCs w:val="28"/>
        </w:rPr>
        <w:t>G</w:t>
      </w:r>
      <w:r w:rsidR="00B16DF0">
        <w:rPr>
          <w:color w:val="000000"/>
          <w:sz w:val="28"/>
          <w:szCs w:val="28"/>
        </w:rPr>
        <w:t>nob</w:t>
      </w:r>
      <w:proofErr w:type="spellEnd"/>
      <w:r w:rsidR="00B16DF0" w:rsidRPr="00B16DF0">
        <w:rPr>
          <w:color w:val="000000"/>
          <w:sz w:val="28"/>
          <w:szCs w:val="28"/>
        </w:rPr>
        <w:t xml:space="preserve">, che </w:t>
      </w:r>
      <w:r w:rsidR="00067839">
        <w:rPr>
          <w:color w:val="000000"/>
          <w:sz w:val="28"/>
          <w:szCs w:val="28"/>
        </w:rPr>
        <w:t xml:space="preserve">li </w:t>
      </w:r>
      <w:r w:rsidR="00B16DF0" w:rsidRPr="00B16DF0">
        <w:rPr>
          <w:color w:val="000000"/>
          <w:sz w:val="28"/>
          <w:szCs w:val="28"/>
        </w:rPr>
        <w:t xml:space="preserve">ha </w:t>
      </w:r>
      <w:r w:rsidR="00B16DF0">
        <w:rPr>
          <w:color w:val="000000"/>
          <w:sz w:val="28"/>
          <w:szCs w:val="28"/>
        </w:rPr>
        <w:t>condott</w:t>
      </w:r>
      <w:r w:rsidR="00067839">
        <w:rPr>
          <w:color w:val="000000"/>
          <w:sz w:val="28"/>
          <w:szCs w:val="28"/>
        </w:rPr>
        <w:t>i</w:t>
      </w:r>
      <w:r w:rsidR="00B16DF0">
        <w:rPr>
          <w:color w:val="000000"/>
          <w:sz w:val="28"/>
          <w:szCs w:val="28"/>
        </w:rPr>
        <w:t xml:space="preserve"> </w:t>
      </w:r>
      <w:r w:rsidR="00B16DF0" w:rsidRPr="00B16DF0">
        <w:rPr>
          <w:color w:val="000000"/>
          <w:sz w:val="28"/>
          <w:szCs w:val="28"/>
        </w:rPr>
        <w:t>nell'adattamento dell'opera alla superficie della parete, trasformando la materi</w:t>
      </w:r>
      <w:r w:rsidR="00B16DF0">
        <w:rPr>
          <w:color w:val="000000"/>
          <w:sz w:val="28"/>
          <w:szCs w:val="28"/>
        </w:rPr>
        <w:t>a</w:t>
      </w:r>
      <w:r w:rsidR="00B16DF0" w:rsidRPr="00B16DF0">
        <w:rPr>
          <w:color w:val="000000"/>
          <w:sz w:val="28"/>
          <w:szCs w:val="28"/>
        </w:rPr>
        <w:t xml:space="preserve"> e le caratteristiche del muro in un elemento di dialogo con il disegno finale.</w:t>
      </w:r>
    </w:p>
    <w:p w14:paraId="40D7EF3E" w14:textId="413DF6DD" w:rsidR="00B16DF0" w:rsidRPr="00B16DF0" w:rsidRDefault="00B16DF0" w:rsidP="00B16DF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B16DF0">
        <w:rPr>
          <w:color w:val="000000"/>
          <w:sz w:val="28"/>
          <w:szCs w:val="28"/>
        </w:rPr>
        <w:t xml:space="preserve">Il corso, completamente gratuito, </w:t>
      </w:r>
      <w:r w:rsidR="000764ED">
        <w:rPr>
          <w:color w:val="000000"/>
          <w:sz w:val="28"/>
          <w:szCs w:val="28"/>
        </w:rPr>
        <w:t xml:space="preserve">è </w:t>
      </w:r>
      <w:r>
        <w:rPr>
          <w:color w:val="000000"/>
          <w:sz w:val="28"/>
          <w:szCs w:val="28"/>
        </w:rPr>
        <w:t>parte del più</w:t>
      </w:r>
      <w:r w:rsidRPr="00B16DF0">
        <w:rPr>
          <w:color w:val="000000"/>
          <w:sz w:val="28"/>
          <w:szCs w:val="28"/>
        </w:rPr>
        <w:t xml:space="preserve"> ampio catalogo di educazione permanente non formale del progetto </w:t>
      </w:r>
      <w:proofErr w:type="spellStart"/>
      <w:r w:rsidRPr="00B16DF0">
        <w:rPr>
          <w:color w:val="000000"/>
          <w:sz w:val="28"/>
          <w:szCs w:val="28"/>
        </w:rPr>
        <w:t>A</w:t>
      </w:r>
      <w:r>
        <w:rPr>
          <w:color w:val="000000"/>
          <w:sz w:val="28"/>
          <w:szCs w:val="28"/>
        </w:rPr>
        <w:t>ttiva</w:t>
      </w:r>
      <w:r w:rsidRPr="00B16DF0">
        <w:rPr>
          <w:color w:val="000000"/>
          <w:sz w:val="28"/>
          <w:szCs w:val="28"/>
        </w:rPr>
        <w:t>M</w:t>
      </w:r>
      <w:r>
        <w:rPr>
          <w:color w:val="000000"/>
          <w:sz w:val="28"/>
          <w:szCs w:val="28"/>
        </w:rPr>
        <w:t>ente</w:t>
      </w:r>
      <w:proofErr w:type="spellEnd"/>
      <w:r w:rsidR="00E572A1">
        <w:rPr>
          <w:color w:val="000000"/>
          <w:sz w:val="28"/>
          <w:szCs w:val="28"/>
        </w:rPr>
        <w:t xml:space="preserve"> </w:t>
      </w:r>
      <w:r w:rsidRPr="00B16DF0">
        <w:rPr>
          <w:color w:val="000000"/>
          <w:sz w:val="28"/>
          <w:szCs w:val="28"/>
        </w:rPr>
        <w:t xml:space="preserve">2025-2026, </w:t>
      </w:r>
      <w:r w:rsidR="00E40C17" w:rsidRPr="00E40C17">
        <w:rPr>
          <w:color w:val="000000"/>
          <w:sz w:val="28"/>
          <w:szCs w:val="28"/>
        </w:rPr>
        <w:t>promosso dal Sistema bibliotecario provinciale pratese, con capofila il Comune di Prato, gestito operativamente dal Pin-Polo universitario Città di Prato</w:t>
      </w:r>
      <w:r w:rsidR="00E40C17">
        <w:rPr>
          <w:color w:val="000000"/>
          <w:sz w:val="28"/>
          <w:szCs w:val="28"/>
        </w:rPr>
        <w:t xml:space="preserve">, </w:t>
      </w:r>
      <w:r w:rsidRPr="00B16DF0">
        <w:rPr>
          <w:color w:val="000000"/>
          <w:sz w:val="28"/>
          <w:szCs w:val="28"/>
        </w:rPr>
        <w:t>cofinanziat</w:t>
      </w:r>
      <w:r>
        <w:rPr>
          <w:color w:val="000000"/>
          <w:sz w:val="28"/>
          <w:szCs w:val="28"/>
        </w:rPr>
        <w:t>o dall’Unione europea su</w:t>
      </w:r>
      <w:r w:rsidR="00E572A1">
        <w:rPr>
          <w:color w:val="000000"/>
          <w:sz w:val="28"/>
          <w:szCs w:val="28"/>
        </w:rPr>
        <w:t xml:space="preserve"> una l</w:t>
      </w:r>
      <w:r w:rsidR="00067839">
        <w:rPr>
          <w:color w:val="000000"/>
          <w:sz w:val="28"/>
          <w:szCs w:val="28"/>
        </w:rPr>
        <w:t xml:space="preserve">inea </w:t>
      </w:r>
      <w:r>
        <w:rPr>
          <w:color w:val="000000"/>
          <w:sz w:val="28"/>
          <w:szCs w:val="28"/>
        </w:rPr>
        <w:t xml:space="preserve">di credito dei fondi di coesione sociale, </w:t>
      </w:r>
      <w:r w:rsidRPr="00B16DF0">
        <w:rPr>
          <w:color w:val="000000"/>
          <w:sz w:val="28"/>
          <w:szCs w:val="28"/>
        </w:rPr>
        <w:t>approvat</w:t>
      </w:r>
      <w:r w:rsidR="00067839">
        <w:rPr>
          <w:color w:val="000000"/>
          <w:sz w:val="28"/>
          <w:szCs w:val="28"/>
        </w:rPr>
        <w:t>a</w:t>
      </w:r>
      <w:r w:rsidRPr="00B16DF0">
        <w:rPr>
          <w:color w:val="000000"/>
          <w:sz w:val="28"/>
          <w:szCs w:val="28"/>
        </w:rPr>
        <w:t xml:space="preserve"> dalla Regione. </w:t>
      </w:r>
    </w:p>
    <w:p w14:paraId="41B5F161" w14:textId="5B3C841F" w:rsidR="00B16DF0" w:rsidRPr="00B16DF0" w:rsidRDefault="00067839" w:rsidP="00B16DF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067839">
        <w:rPr>
          <w:color w:val="000000"/>
          <w:sz w:val="28"/>
          <w:szCs w:val="28"/>
        </w:rPr>
        <w:t>«</w:t>
      </w:r>
      <w:r w:rsidR="00B16DF0" w:rsidRPr="00B16DF0">
        <w:rPr>
          <w:color w:val="000000"/>
          <w:sz w:val="28"/>
          <w:szCs w:val="28"/>
        </w:rPr>
        <w:t xml:space="preserve">Il progetto </w:t>
      </w:r>
      <w:proofErr w:type="spellStart"/>
      <w:r w:rsidR="00B16DF0" w:rsidRPr="00B16DF0">
        <w:rPr>
          <w:color w:val="000000"/>
          <w:sz w:val="28"/>
          <w:szCs w:val="28"/>
        </w:rPr>
        <w:t>A</w:t>
      </w:r>
      <w:r>
        <w:rPr>
          <w:color w:val="000000"/>
          <w:sz w:val="28"/>
          <w:szCs w:val="28"/>
        </w:rPr>
        <w:t>ttiva</w:t>
      </w:r>
      <w:r w:rsidR="00B16DF0" w:rsidRPr="00B16DF0">
        <w:rPr>
          <w:color w:val="000000"/>
          <w:sz w:val="28"/>
          <w:szCs w:val="28"/>
        </w:rPr>
        <w:t>M</w:t>
      </w:r>
      <w:r>
        <w:rPr>
          <w:color w:val="000000"/>
          <w:sz w:val="28"/>
          <w:szCs w:val="28"/>
        </w:rPr>
        <w:t>ente</w:t>
      </w:r>
      <w:proofErr w:type="spellEnd"/>
      <w:r>
        <w:rPr>
          <w:color w:val="000000"/>
          <w:sz w:val="28"/>
          <w:szCs w:val="28"/>
        </w:rPr>
        <w:t xml:space="preserve"> – afferma l’assessore alla Cultura Maria Cristina Monni – </w:t>
      </w:r>
      <w:r w:rsidR="00B16DF0" w:rsidRPr="00B16DF0">
        <w:rPr>
          <w:color w:val="000000"/>
          <w:sz w:val="28"/>
          <w:szCs w:val="28"/>
        </w:rPr>
        <w:t>si conferma un pilastro fondamentale per lo sviluppo di competenze trasversali</w:t>
      </w:r>
      <w:r w:rsidR="000764ED">
        <w:rPr>
          <w:color w:val="000000"/>
          <w:sz w:val="28"/>
          <w:szCs w:val="28"/>
        </w:rPr>
        <w:t xml:space="preserve">, di </w:t>
      </w:r>
      <w:r w:rsidR="00B16DF0" w:rsidRPr="00B16DF0">
        <w:rPr>
          <w:color w:val="000000"/>
          <w:sz w:val="28"/>
          <w:szCs w:val="28"/>
        </w:rPr>
        <w:t xml:space="preserve">  cittadinanza globale e per il benessere personale</w:t>
      </w:r>
      <w:r w:rsidR="000764ED" w:rsidRPr="000764ED">
        <w:rPr>
          <w:color w:val="000000"/>
          <w:sz w:val="28"/>
          <w:szCs w:val="28"/>
        </w:rPr>
        <w:t>»</w:t>
      </w:r>
      <w:r w:rsidR="000764ED">
        <w:rPr>
          <w:color w:val="000000"/>
          <w:sz w:val="28"/>
          <w:szCs w:val="28"/>
        </w:rPr>
        <w:t xml:space="preserve">. </w:t>
      </w:r>
      <w:r w:rsidR="000764ED" w:rsidRPr="000764ED">
        <w:rPr>
          <w:color w:val="000000"/>
          <w:sz w:val="28"/>
          <w:szCs w:val="28"/>
        </w:rPr>
        <w:t>«</w:t>
      </w:r>
      <w:r w:rsidR="000764ED">
        <w:rPr>
          <w:color w:val="000000"/>
          <w:sz w:val="28"/>
          <w:szCs w:val="28"/>
        </w:rPr>
        <w:t>Nel caso specifico – le fa eco la collega e assessore alle Opere pubbliche Chiara Fratoni – il progetto ha consentito la</w:t>
      </w:r>
      <w:r w:rsidR="000764ED" w:rsidRPr="000764ED">
        <w:rPr>
          <w:color w:val="000000"/>
          <w:sz w:val="28"/>
          <w:szCs w:val="28"/>
        </w:rPr>
        <w:t xml:space="preserve"> </w:t>
      </w:r>
      <w:r w:rsidR="000764ED">
        <w:rPr>
          <w:color w:val="000000"/>
          <w:sz w:val="28"/>
          <w:szCs w:val="28"/>
        </w:rPr>
        <w:t xml:space="preserve">nuova definizione di uno </w:t>
      </w:r>
      <w:r w:rsidR="00B16DF0" w:rsidRPr="00B16DF0">
        <w:rPr>
          <w:color w:val="000000"/>
          <w:sz w:val="28"/>
          <w:szCs w:val="28"/>
        </w:rPr>
        <w:t>spazi</w:t>
      </w:r>
      <w:r w:rsidR="000764ED">
        <w:rPr>
          <w:color w:val="000000"/>
          <w:sz w:val="28"/>
          <w:szCs w:val="28"/>
        </w:rPr>
        <w:t>o</w:t>
      </w:r>
      <w:r w:rsidR="00B16DF0" w:rsidRPr="00B16DF0">
        <w:rPr>
          <w:color w:val="000000"/>
          <w:sz w:val="28"/>
          <w:szCs w:val="28"/>
        </w:rPr>
        <w:t xml:space="preserve"> comun</w:t>
      </w:r>
      <w:r w:rsidR="000764ED">
        <w:rPr>
          <w:color w:val="000000"/>
          <w:sz w:val="28"/>
          <w:szCs w:val="28"/>
        </w:rPr>
        <w:t>e</w:t>
      </w:r>
      <w:r w:rsidRPr="00067839">
        <w:rPr>
          <w:color w:val="000000"/>
          <w:sz w:val="28"/>
          <w:szCs w:val="28"/>
        </w:rPr>
        <w:t>»</w:t>
      </w:r>
      <w:r w:rsidR="00B16DF0" w:rsidRPr="00B16DF0">
        <w:rPr>
          <w:color w:val="000000"/>
          <w:sz w:val="28"/>
          <w:szCs w:val="28"/>
        </w:rPr>
        <w:t>.</w:t>
      </w:r>
    </w:p>
    <w:p w14:paraId="667DE632" w14:textId="71C2A016" w:rsidR="00142B1C" w:rsidRDefault="00C93685" w:rsidP="00E042E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AttivaMente</w:t>
      </w:r>
      <w:proofErr w:type="spellEnd"/>
      <w:r w:rsidR="00E572A1">
        <w:rPr>
          <w:color w:val="000000"/>
          <w:sz w:val="28"/>
          <w:szCs w:val="28"/>
        </w:rPr>
        <w:t>, il</w:t>
      </w:r>
      <w:r w:rsidR="00142B1C">
        <w:rPr>
          <w:color w:val="000000"/>
          <w:sz w:val="28"/>
          <w:szCs w:val="28"/>
        </w:rPr>
        <w:t xml:space="preserve"> programma gratuito di educazione</w:t>
      </w:r>
      <w:r w:rsidR="00E572A1">
        <w:rPr>
          <w:color w:val="000000"/>
          <w:sz w:val="28"/>
          <w:szCs w:val="28"/>
        </w:rPr>
        <w:t>,</w:t>
      </w:r>
      <w:r w:rsidR="00142B1C">
        <w:rPr>
          <w:color w:val="000000"/>
          <w:sz w:val="28"/>
          <w:szCs w:val="28"/>
        </w:rPr>
        <w:t xml:space="preserve"> rivolto a tutti</w:t>
      </w:r>
      <w:r w:rsidR="00E572A1">
        <w:rPr>
          <w:color w:val="000000"/>
          <w:sz w:val="28"/>
          <w:szCs w:val="28"/>
        </w:rPr>
        <w:t>,</w:t>
      </w:r>
      <w:r w:rsidR="00142B1C">
        <w:rPr>
          <w:color w:val="000000"/>
          <w:sz w:val="28"/>
          <w:szCs w:val="28"/>
        </w:rPr>
        <w:t xml:space="preserve"> che </w:t>
      </w:r>
      <w:r w:rsidR="00213A67">
        <w:rPr>
          <w:color w:val="000000"/>
          <w:sz w:val="28"/>
          <w:szCs w:val="28"/>
        </w:rPr>
        <w:t>attravers</w:t>
      </w:r>
      <w:r w:rsidR="00142B1C">
        <w:rPr>
          <w:color w:val="000000"/>
          <w:sz w:val="28"/>
          <w:szCs w:val="28"/>
        </w:rPr>
        <w:t>a sa</w:t>
      </w:r>
      <w:r w:rsidR="00E042E4" w:rsidRPr="00E042E4">
        <w:rPr>
          <w:color w:val="000000"/>
          <w:sz w:val="28"/>
          <w:szCs w:val="28"/>
        </w:rPr>
        <w:t>lute</w:t>
      </w:r>
      <w:r w:rsidR="00213A67">
        <w:rPr>
          <w:color w:val="000000"/>
          <w:sz w:val="28"/>
          <w:szCs w:val="28"/>
        </w:rPr>
        <w:t>,</w:t>
      </w:r>
      <w:r w:rsidR="00E042E4" w:rsidRPr="00E042E4">
        <w:rPr>
          <w:color w:val="000000"/>
          <w:sz w:val="28"/>
          <w:szCs w:val="28"/>
        </w:rPr>
        <w:t xml:space="preserve"> benessere, psicologia</w:t>
      </w:r>
      <w:r w:rsidR="00213A67">
        <w:rPr>
          <w:color w:val="000000"/>
          <w:sz w:val="28"/>
          <w:szCs w:val="28"/>
        </w:rPr>
        <w:t>, ho</w:t>
      </w:r>
      <w:r w:rsidR="00213A67" w:rsidRPr="00E042E4">
        <w:rPr>
          <w:color w:val="000000"/>
          <w:sz w:val="28"/>
          <w:szCs w:val="28"/>
        </w:rPr>
        <w:t xml:space="preserve">bbistica, </w:t>
      </w:r>
      <w:r w:rsidR="00213A67">
        <w:rPr>
          <w:color w:val="000000"/>
          <w:sz w:val="28"/>
          <w:szCs w:val="28"/>
        </w:rPr>
        <w:t>fumetti,</w:t>
      </w:r>
      <w:r w:rsidR="00142B1C">
        <w:rPr>
          <w:color w:val="000000"/>
          <w:sz w:val="28"/>
          <w:szCs w:val="28"/>
        </w:rPr>
        <w:t xml:space="preserve"> </w:t>
      </w:r>
      <w:r w:rsidR="00E042E4" w:rsidRPr="00E042E4">
        <w:rPr>
          <w:color w:val="000000"/>
          <w:sz w:val="28"/>
          <w:szCs w:val="28"/>
        </w:rPr>
        <w:t>scienze</w:t>
      </w:r>
      <w:r w:rsidR="00213A67">
        <w:rPr>
          <w:color w:val="000000"/>
          <w:sz w:val="28"/>
          <w:szCs w:val="28"/>
        </w:rPr>
        <w:t xml:space="preserve"> e</w:t>
      </w:r>
      <w:r w:rsidR="00142B1C">
        <w:rPr>
          <w:color w:val="000000"/>
          <w:sz w:val="28"/>
          <w:szCs w:val="28"/>
        </w:rPr>
        <w:t xml:space="preserve"> </w:t>
      </w:r>
      <w:r w:rsidR="00E042E4" w:rsidRPr="00E042E4">
        <w:rPr>
          <w:color w:val="000000"/>
          <w:sz w:val="28"/>
          <w:szCs w:val="28"/>
        </w:rPr>
        <w:t>natura</w:t>
      </w:r>
      <w:r w:rsidR="00142B1C">
        <w:rPr>
          <w:color w:val="000000"/>
          <w:sz w:val="28"/>
          <w:szCs w:val="28"/>
        </w:rPr>
        <w:t xml:space="preserve">, </w:t>
      </w:r>
      <w:r w:rsidR="00E572A1">
        <w:rPr>
          <w:color w:val="000000"/>
          <w:sz w:val="28"/>
          <w:szCs w:val="28"/>
        </w:rPr>
        <w:t>va verso l’esaurimento del</w:t>
      </w:r>
      <w:r w:rsidR="00213A67">
        <w:rPr>
          <w:color w:val="000000"/>
          <w:sz w:val="28"/>
          <w:szCs w:val="28"/>
        </w:rPr>
        <w:t>le sue attività</w:t>
      </w:r>
      <w:r w:rsidR="00142B1C">
        <w:rPr>
          <w:color w:val="000000"/>
          <w:sz w:val="28"/>
          <w:szCs w:val="28"/>
        </w:rPr>
        <w:t>.</w:t>
      </w:r>
    </w:p>
    <w:p w14:paraId="38DFC77B" w14:textId="61357736" w:rsidR="002F7AD3" w:rsidRDefault="00E572A1" w:rsidP="000873B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L’elenco dei</w:t>
      </w:r>
      <w:r w:rsidR="00142B1C">
        <w:rPr>
          <w:color w:val="000000"/>
          <w:sz w:val="28"/>
          <w:szCs w:val="28"/>
        </w:rPr>
        <w:t xml:space="preserve"> prossimi appuntamenti suddivisi per are</w:t>
      </w:r>
      <w:r>
        <w:rPr>
          <w:color w:val="000000"/>
          <w:sz w:val="28"/>
          <w:szCs w:val="28"/>
        </w:rPr>
        <w:t>e tematiche.</w:t>
      </w:r>
      <w:r w:rsidR="00142B1C">
        <w:rPr>
          <w:color w:val="000000"/>
          <w:sz w:val="28"/>
          <w:szCs w:val="28"/>
        </w:rPr>
        <w:t xml:space="preserve"> </w:t>
      </w:r>
    </w:p>
    <w:p w14:paraId="2E95888F" w14:textId="295C94DD" w:rsidR="002F7AD3" w:rsidRDefault="000873BB" w:rsidP="000873B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0873BB">
        <w:rPr>
          <w:color w:val="000000"/>
          <w:sz w:val="28"/>
          <w:szCs w:val="28"/>
        </w:rPr>
        <w:t>T</w:t>
      </w:r>
      <w:r w:rsidR="00142B1C">
        <w:rPr>
          <w:color w:val="000000"/>
          <w:sz w:val="28"/>
          <w:szCs w:val="28"/>
        </w:rPr>
        <w:t>radizione</w:t>
      </w:r>
      <w:r w:rsidR="002F7AD3">
        <w:rPr>
          <w:color w:val="000000"/>
          <w:sz w:val="28"/>
          <w:szCs w:val="28"/>
        </w:rPr>
        <w:t>:</w:t>
      </w:r>
      <w:r w:rsidR="00142B1C">
        <w:rPr>
          <w:color w:val="000000"/>
          <w:sz w:val="28"/>
          <w:szCs w:val="28"/>
        </w:rPr>
        <w:t xml:space="preserve"> </w:t>
      </w:r>
      <w:proofErr w:type="spellStart"/>
      <w:r w:rsidRPr="000873BB">
        <w:rPr>
          <w:color w:val="000000"/>
          <w:sz w:val="28"/>
          <w:szCs w:val="28"/>
        </w:rPr>
        <w:t>Stappoditutto</w:t>
      </w:r>
      <w:proofErr w:type="spellEnd"/>
      <w:r w:rsidRPr="000873BB">
        <w:rPr>
          <w:color w:val="000000"/>
          <w:sz w:val="28"/>
          <w:szCs w:val="28"/>
        </w:rPr>
        <w:t>: anche il tuo vino preferito</w:t>
      </w:r>
      <w:r w:rsidR="00142B1C">
        <w:rPr>
          <w:color w:val="000000"/>
          <w:sz w:val="28"/>
          <w:szCs w:val="28"/>
        </w:rPr>
        <w:t>, con il so</w:t>
      </w:r>
      <w:r w:rsidRPr="000873BB">
        <w:rPr>
          <w:color w:val="000000"/>
          <w:sz w:val="28"/>
          <w:szCs w:val="28"/>
        </w:rPr>
        <w:t>mmelier Andrea Nincheri</w:t>
      </w:r>
      <w:r w:rsidR="00142B1C">
        <w:rPr>
          <w:color w:val="000000"/>
          <w:sz w:val="28"/>
          <w:szCs w:val="28"/>
        </w:rPr>
        <w:t>, sabato 13 giugno, ore 16-18, Mu</w:t>
      </w:r>
      <w:r w:rsidRPr="000873BB">
        <w:rPr>
          <w:color w:val="000000"/>
          <w:sz w:val="28"/>
          <w:szCs w:val="28"/>
        </w:rPr>
        <w:t xml:space="preserve">seo della </w:t>
      </w:r>
      <w:r w:rsidR="00142B1C">
        <w:rPr>
          <w:color w:val="000000"/>
          <w:sz w:val="28"/>
          <w:szCs w:val="28"/>
        </w:rPr>
        <w:t>v</w:t>
      </w:r>
      <w:r w:rsidRPr="000873BB">
        <w:rPr>
          <w:color w:val="000000"/>
          <w:sz w:val="28"/>
          <w:szCs w:val="28"/>
        </w:rPr>
        <w:t xml:space="preserve">ite e del </w:t>
      </w:r>
      <w:r w:rsidR="00142B1C">
        <w:rPr>
          <w:color w:val="000000"/>
          <w:sz w:val="28"/>
          <w:szCs w:val="28"/>
        </w:rPr>
        <w:t>v</w:t>
      </w:r>
      <w:r w:rsidRPr="000873BB">
        <w:rPr>
          <w:color w:val="000000"/>
          <w:sz w:val="28"/>
          <w:szCs w:val="28"/>
        </w:rPr>
        <w:t xml:space="preserve">ino </w:t>
      </w:r>
      <w:r w:rsidR="00142B1C">
        <w:rPr>
          <w:color w:val="000000"/>
          <w:sz w:val="28"/>
          <w:szCs w:val="28"/>
        </w:rPr>
        <w:t>(</w:t>
      </w:r>
      <w:r w:rsidRPr="000873BB">
        <w:rPr>
          <w:color w:val="000000"/>
          <w:sz w:val="28"/>
          <w:szCs w:val="28"/>
        </w:rPr>
        <w:t>Carmignano</w:t>
      </w:r>
      <w:r w:rsidR="00142B1C">
        <w:rPr>
          <w:color w:val="000000"/>
          <w:sz w:val="28"/>
          <w:szCs w:val="28"/>
        </w:rPr>
        <w:t>)</w:t>
      </w:r>
      <w:r w:rsidR="002F7AD3">
        <w:rPr>
          <w:color w:val="000000"/>
          <w:sz w:val="28"/>
          <w:szCs w:val="28"/>
        </w:rPr>
        <w:t>.</w:t>
      </w:r>
      <w:r w:rsidR="00142B1C">
        <w:rPr>
          <w:color w:val="000000"/>
          <w:sz w:val="28"/>
          <w:szCs w:val="28"/>
        </w:rPr>
        <w:t xml:space="preserve"> </w:t>
      </w:r>
      <w:r w:rsidRPr="000873BB">
        <w:rPr>
          <w:color w:val="000000"/>
          <w:sz w:val="28"/>
          <w:szCs w:val="28"/>
        </w:rPr>
        <w:t>A</w:t>
      </w:r>
      <w:r w:rsidR="00142B1C">
        <w:rPr>
          <w:color w:val="000000"/>
          <w:sz w:val="28"/>
          <w:szCs w:val="28"/>
        </w:rPr>
        <w:t>stronomia</w:t>
      </w:r>
      <w:r w:rsidR="002F7AD3">
        <w:rPr>
          <w:color w:val="000000"/>
          <w:sz w:val="28"/>
          <w:szCs w:val="28"/>
        </w:rPr>
        <w:t>:</w:t>
      </w:r>
      <w:r w:rsidR="00142B1C">
        <w:rPr>
          <w:color w:val="000000"/>
          <w:sz w:val="28"/>
          <w:szCs w:val="28"/>
        </w:rPr>
        <w:t xml:space="preserve"> con Alessandro Drovandi</w:t>
      </w:r>
      <w:r w:rsidR="002F7AD3">
        <w:rPr>
          <w:color w:val="000000"/>
          <w:sz w:val="28"/>
          <w:szCs w:val="28"/>
        </w:rPr>
        <w:t>,</w:t>
      </w:r>
      <w:r w:rsidR="00142B1C">
        <w:rPr>
          <w:color w:val="000000"/>
          <w:sz w:val="28"/>
          <w:szCs w:val="28"/>
        </w:rPr>
        <w:t xml:space="preserve"> </w:t>
      </w:r>
      <w:r w:rsidR="002F7AD3" w:rsidRPr="002F7AD3">
        <w:rPr>
          <w:color w:val="000000"/>
          <w:sz w:val="28"/>
          <w:szCs w:val="28"/>
        </w:rPr>
        <w:t>Le galassie del nostro universo e osservazione degli oggetti astronomici</w:t>
      </w:r>
      <w:r w:rsidR="002F7AD3">
        <w:rPr>
          <w:color w:val="000000"/>
          <w:sz w:val="28"/>
          <w:szCs w:val="28"/>
        </w:rPr>
        <w:t xml:space="preserve">, </w:t>
      </w:r>
      <w:r w:rsidR="00142B1C">
        <w:rPr>
          <w:color w:val="000000"/>
          <w:sz w:val="28"/>
          <w:szCs w:val="28"/>
        </w:rPr>
        <w:t>giovedì 4 giugno (ore 21-22.30), al C</w:t>
      </w:r>
      <w:r w:rsidRPr="000873BB">
        <w:rPr>
          <w:color w:val="000000"/>
          <w:sz w:val="28"/>
          <w:szCs w:val="28"/>
        </w:rPr>
        <w:t xml:space="preserve">entro </w:t>
      </w:r>
      <w:r w:rsidR="00142B1C">
        <w:rPr>
          <w:color w:val="000000"/>
          <w:sz w:val="28"/>
          <w:szCs w:val="28"/>
        </w:rPr>
        <w:t>d</w:t>
      </w:r>
      <w:r w:rsidRPr="000873BB">
        <w:rPr>
          <w:color w:val="000000"/>
          <w:sz w:val="28"/>
          <w:szCs w:val="28"/>
        </w:rPr>
        <w:t xml:space="preserve">idattico </w:t>
      </w:r>
      <w:r w:rsidR="00142B1C">
        <w:rPr>
          <w:color w:val="000000"/>
          <w:sz w:val="28"/>
          <w:szCs w:val="28"/>
        </w:rPr>
        <w:t>p</w:t>
      </w:r>
      <w:r w:rsidRPr="000873BB">
        <w:rPr>
          <w:color w:val="000000"/>
          <w:sz w:val="28"/>
          <w:szCs w:val="28"/>
        </w:rPr>
        <w:t xml:space="preserve">olifunzionale </w:t>
      </w:r>
      <w:r w:rsidR="00142B1C">
        <w:rPr>
          <w:color w:val="000000"/>
          <w:sz w:val="28"/>
          <w:szCs w:val="28"/>
        </w:rPr>
        <w:t xml:space="preserve">di </w:t>
      </w:r>
      <w:r w:rsidRPr="000873BB">
        <w:rPr>
          <w:color w:val="000000"/>
          <w:sz w:val="28"/>
          <w:szCs w:val="28"/>
        </w:rPr>
        <w:t>Artimino</w:t>
      </w:r>
      <w:r w:rsidR="00142B1C">
        <w:rPr>
          <w:color w:val="000000"/>
          <w:sz w:val="28"/>
          <w:szCs w:val="28"/>
        </w:rPr>
        <w:t xml:space="preserve"> (via della Chiesa, 2)</w:t>
      </w:r>
      <w:r w:rsidR="00213A67">
        <w:rPr>
          <w:color w:val="000000"/>
          <w:sz w:val="28"/>
          <w:szCs w:val="28"/>
        </w:rPr>
        <w:t>;</w:t>
      </w:r>
      <w:r w:rsidR="00142B1C">
        <w:rPr>
          <w:color w:val="000000"/>
          <w:sz w:val="28"/>
          <w:szCs w:val="28"/>
        </w:rPr>
        <w:t xml:space="preserve"> </w:t>
      </w:r>
      <w:r w:rsidR="00213A67" w:rsidRPr="00213A67">
        <w:rPr>
          <w:color w:val="000000"/>
          <w:sz w:val="28"/>
          <w:szCs w:val="28"/>
        </w:rPr>
        <w:t>Vita extra terrestre? Osservazione della superficie lunare e altri oggetti astronomici</w:t>
      </w:r>
      <w:r w:rsidR="00213A67">
        <w:rPr>
          <w:color w:val="000000"/>
          <w:sz w:val="28"/>
          <w:szCs w:val="28"/>
        </w:rPr>
        <w:t xml:space="preserve">, </w:t>
      </w:r>
      <w:r w:rsidR="00142B1C">
        <w:rPr>
          <w:color w:val="000000"/>
          <w:sz w:val="28"/>
          <w:szCs w:val="28"/>
        </w:rPr>
        <w:t>g</w:t>
      </w:r>
      <w:r w:rsidRPr="000873BB">
        <w:rPr>
          <w:color w:val="000000"/>
          <w:sz w:val="28"/>
          <w:szCs w:val="28"/>
        </w:rPr>
        <w:t xml:space="preserve">iovedì 25 giugno </w:t>
      </w:r>
      <w:r w:rsidR="00142B1C">
        <w:rPr>
          <w:color w:val="000000"/>
          <w:sz w:val="28"/>
          <w:szCs w:val="28"/>
        </w:rPr>
        <w:t>(</w:t>
      </w:r>
      <w:r w:rsidRPr="000873BB">
        <w:rPr>
          <w:color w:val="000000"/>
          <w:sz w:val="28"/>
          <w:szCs w:val="28"/>
        </w:rPr>
        <w:t>ore 21- 22.30</w:t>
      </w:r>
      <w:r w:rsidR="00142B1C">
        <w:rPr>
          <w:color w:val="000000"/>
          <w:sz w:val="28"/>
          <w:szCs w:val="28"/>
        </w:rPr>
        <w:t xml:space="preserve">, </w:t>
      </w:r>
      <w:r w:rsidRPr="000873BB">
        <w:rPr>
          <w:color w:val="000000"/>
          <w:sz w:val="28"/>
          <w:szCs w:val="28"/>
        </w:rPr>
        <w:t xml:space="preserve">Centro </w:t>
      </w:r>
      <w:r w:rsidR="00142B1C">
        <w:rPr>
          <w:color w:val="000000"/>
          <w:sz w:val="28"/>
          <w:szCs w:val="28"/>
        </w:rPr>
        <w:t>d</w:t>
      </w:r>
      <w:r w:rsidRPr="000873BB">
        <w:rPr>
          <w:color w:val="000000"/>
          <w:sz w:val="28"/>
          <w:szCs w:val="28"/>
        </w:rPr>
        <w:t xml:space="preserve">idattico </w:t>
      </w:r>
      <w:r w:rsidR="00142B1C">
        <w:rPr>
          <w:color w:val="000000"/>
          <w:sz w:val="28"/>
          <w:szCs w:val="28"/>
        </w:rPr>
        <w:t>p</w:t>
      </w:r>
      <w:r w:rsidRPr="000873BB">
        <w:rPr>
          <w:color w:val="000000"/>
          <w:sz w:val="28"/>
          <w:szCs w:val="28"/>
        </w:rPr>
        <w:t>olifunzionale</w:t>
      </w:r>
      <w:r w:rsidR="002F7AD3">
        <w:rPr>
          <w:color w:val="000000"/>
          <w:sz w:val="28"/>
          <w:szCs w:val="28"/>
        </w:rPr>
        <w:t>.</w:t>
      </w:r>
    </w:p>
    <w:p w14:paraId="41D6A25B" w14:textId="7A6718BB" w:rsidR="000873BB" w:rsidRDefault="002F7AD3" w:rsidP="000873B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Fumetti: </w:t>
      </w:r>
      <w:r w:rsidR="000873BB" w:rsidRPr="000873BB">
        <w:rPr>
          <w:color w:val="000000"/>
          <w:sz w:val="28"/>
          <w:szCs w:val="28"/>
        </w:rPr>
        <w:t>M</w:t>
      </w:r>
      <w:r w:rsidR="00142B1C">
        <w:rPr>
          <w:color w:val="000000"/>
          <w:sz w:val="28"/>
          <w:szCs w:val="28"/>
        </w:rPr>
        <w:t>anga</w:t>
      </w:r>
      <w:r w:rsidR="000873BB" w:rsidRPr="000873BB">
        <w:rPr>
          <w:color w:val="000000"/>
          <w:sz w:val="28"/>
          <w:szCs w:val="28"/>
        </w:rPr>
        <w:t xml:space="preserve"> &amp; Talk</w:t>
      </w:r>
      <w:r w:rsidR="00142B1C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a</w:t>
      </w:r>
      <w:r w:rsidR="000873BB" w:rsidRPr="000873BB">
        <w:rPr>
          <w:color w:val="000000"/>
          <w:sz w:val="28"/>
          <w:szCs w:val="28"/>
        </w:rPr>
        <w:t xml:space="preserve"> cura di Simon Savelli</w:t>
      </w:r>
      <w:r>
        <w:rPr>
          <w:color w:val="000000"/>
          <w:sz w:val="28"/>
          <w:szCs w:val="28"/>
        </w:rPr>
        <w:t>, sabato 20 giugno (</w:t>
      </w:r>
      <w:r w:rsidR="00213A67">
        <w:rPr>
          <w:color w:val="000000"/>
          <w:sz w:val="28"/>
          <w:szCs w:val="28"/>
        </w:rPr>
        <w:t>o</w:t>
      </w:r>
      <w:r>
        <w:rPr>
          <w:color w:val="000000"/>
          <w:sz w:val="28"/>
          <w:szCs w:val="28"/>
        </w:rPr>
        <w:t>re 17.30-19.30), b</w:t>
      </w:r>
      <w:r w:rsidR="000873BB" w:rsidRPr="000873BB">
        <w:rPr>
          <w:color w:val="000000"/>
          <w:sz w:val="28"/>
          <w:szCs w:val="28"/>
        </w:rPr>
        <w:t xml:space="preserve">iblioteca comunale </w:t>
      </w:r>
      <w:r>
        <w:rPr>
          <w:color w:val="000000"/>
          <w:sz w:val="28"/>
          <w:szCs w:val="28"/>
        </w:rPr>
        <w:t>(</w:t>
      </w:r>
      <w:r w:rsidR="000873BB" w:rsidRPr="000873BB">
        <w:rPr>
          <w:color w:val="000000"/>
          <w:sz w:val="28"/>
          <w:szCs w:val="28"/>
        </w:rPr>
        <w:t>via F.lli Giannini, 4</w:t>
      </w:r>
      <w:r>
        <w:rPr>
          <w:color w:val="000000"/>
          <w:sz w:val="28"/>
          <w:szCs w:val="28"/>
        </w:rPr>
        <w:t>,</w:t>
      </w:r>
      <w:r w:rsidR="000873BB" w:rsidRPr="000873BB">
        <w:rPr>
          <w:color w:val="000000"/>
          <w:sz w:val="28"/>
          <w:szCs w:val="28"/>
        </w:rPr>
        <w:t xml:space="preserve"> Seano</w:t>
      </w:r>
      <w:r>
        <w:rPr>
          <w:color w:val="000000"/>
          <w:sz w:val="28"/>
          <w:szCs w:val="28"/>
        </w:rPr>
        <w:t>).</w:t>
      </w:r>
    </w:p>
    <w:p w14:paraId="008290EC" w14:textId="2702F238" w:rsidR="000873BB" w:rsidRPr="000873BB" w:rsidRDefault="000873BB" w:rsidP="000873B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C</w:t>
      </w:r>
      <w:r w:rsidR="002F7AD3">
        <w:rPr>
          <w:color w:val="000000"/>
          <w:sz w:val="28"/>
          <w:szCs w:val="28"/>
        </w:rPr>
        <w:t>reazioni: “</w:t>
      </w:r>
      <w:r w:rsidR="002F7AD3" w:rsidRPr="002F7AD3">
        <w:rPr>
          <w:color w:val="000000"/>
          <w:sz w:val="28"/>
          <w:szCs w:val="28"/>
        </w:rPr>
        <w:t>Crea con noi: uncinetto base e avanzato</w:t>
      </w:r>
      <w:r w:rsidR="002F7AD3">
        <w:rPr>
          <w:color w:val="000000"/>
          <w:sz w:val="28"/>
          <w:szCs w:val="28"/>
        </w:rPr>
        <w:t>”, a</w:t>
      </w:r>
      <w:r w:rsidR="002F7AD3" w:rsidRPr="002F7AD3">
        <w:rPr>
          <w:color w:val="000000"/>
          <w:sz w:val="28"/>
          <w:szCs w:val="28"/>
        </w:rPr>
        <w:t xml:space="preserve"> cura di Carla Vannucchi</w:t>
      </w:r>
      <w:r w:rsidR="002F7AD3">
        <w:rPr>
          <w:color w:val="000000"/>
          <w:sz w:val="28"/>
          <w:szCs w:val="28"/>
        </w:rPr>
        <w:t>,</w:t>
      </w:r>
      <w:r w:rsidR="002F7AD3" w:rsidRPr="002F7AD3">
        <w:rPr>
          <w:color w:val="000000"/>
          <w:sz w:val="28"/>
          <w:szCs w:val="28"/>
        </w:rPr>
        <w:t xml:space="preserve"> Elisabetta del Conte</w:t>
      </w:r>
      <w:r w:rsidR="002F7AD3">
        <w:rPr>
          <w:color w:val="000000"/>
          <w:sz w:val="28"/>
          <w:szCs w:val="28"/>
        </w:rPr>
        <w:t>,</w:t>
      </w:r>
      <w:r w:rsidR="002F7AD3" w:rsidRPr="002F7AD3">
        <w:rPr>
          <w:color w:val="000000"/>
          <w:sz w:val="28"/>
          <w:szCs w:val="28"/>
        </w:rPr>
        <w:t xml:space="preserve"> Daniela Belli</w:t>
      </w:r>
      <w:r w:rsidR="002F7AD3">
        <w:rPr>
          <w:color w:val="000000"/>
          <w:sz w:val="28"/>
          <w:szCs w:val="28"/>
        </w:rPr>
        <w:t xml:space="preserve">, ogni mercoledì (ore 9.30-11.30), fino al 24 </w:t>
      </w:r>
      <w:r w:rsidR="00213A67">
        <w:rPr>
          <w:color w:val="000000"/>
          <w:sz w:val="28"/>
          <w:szCs w:val="28"/>
        </w:rPr>
        <w:t>giugno, Spazio</w:t>
      </w:r>
      <w:r w:rsidRPr="000873BB">
        <w:rPr>
          <w:color w:val="000000"/>
          <w:sz w:val="28"/>
          <w:szCs w:val="28"/>
        </w:rPr>
        <w:t xml:space="preserve"> Giovani Comeana </w:t>
      </w:r>
      <w:r w:rsidR="002F7AD3">
        <w:rPr>
          <w:color w:val="000000"/>
          <w:sz w:val="28"/>
          <w:szCs w:val="28"/>
        </w:rPr>
        <w:t>(</w:t>
      </w:r>
      <w:r w:rsidRPr="000873BB">
        <w:rPr>
          <w:color w:val="000000"/>
          <w:sz w:val="28"/>
          <w:szCs w:val="28"/>
        </w:rPr>
        <w:t>piazza C</w:t>
      </w:r>
      <w:r w:rsidR="002F7AD3">
        <w:rPr>
          <w:color w:val="000000"/>
          <w:sz w:val="28"/>
          <w:szCs w:val="28"/>
        </w:rPr>
        <w:t xml:space="preserve">esare </w:t>
      </w:r>
      <w:r w:rsidRPr="000873BB">
        <w:rPr>
          <w:color w:val="000000"/>
          <w:sz w:val="28"/>
          <w:szCs w:val="28"/>
        </w:rPr>
        <w:t>Battisti, 17</w:t>
      </w:r>
      <w:r w:rsidR="002F7AD3">
        <w:rPr>
          <w:color w:val="000000"/>
          <w:sz w:val="28"/>
          <w:szCs w:val="28"/>
        </w:rPr>
        <w:t>); Abc</w:t>
      </w:r>
      <w:r w:rsidRPr="000873BB">
        <w:rPr>
          <w:color w:val="000000"/>
          <w:sz w:val="28"/>
          <w:szCs w:val="28"/>
        </w:rPr>
        <w:t xml:space="preserve"> </w:t>
      </w:r>
      <w:r w:rsidR="002F7AD3">
        <w:rPr>
          <w:color w:val="000000"/>
          <w:sz w:val="28"/>
          <w:szCs w:val="28"/>
        </w:rPr>
        <w:t>c</w:t>
      </w:r>
      <w:r w:rsidRPr="000873BB">
        <w:rPr>
          <w:color w:val="000000"/>
          <w:sz w:val="28"/>
          <w:szCs w:val="28"/>
        </w:rPr>
        <w:t>ucito</w:t>
      </w:r>
      <w:r w:rsidR="002F7AD3">
        <w:rPr>
          <w:color w:val="000000"/>
          <w:sz w:val="28"/>
          <w:szCs w:val="28"/>
        </w:rPr>
        <w:t>, a</w:t>
      </w:r>
      <w:r w:rsidRPr="000873BB">
        <w:rPr>
          <w:color w:val="000000"/>
          <w:sz w:val="28"/>
          <w:szCs w:val="28"/>
        </w:rPr>
        <w:t xml:space="preserve"> cura di M. Graziella </w:t>
      </w:r>
      <w:proofErr w:type="spellStart"/>
      <w:r w:rsidRPr="000873BB">
        <w:rPr>
          <w:color w:val="000000"/>
          <w:sz w:val="28"/>
          <w:szCs w:val="28"/>
        </w:rPr>
        <w:t>Bellizzomi</w:t>
      </w:r>
      <w:proofErr w:type="spellEnd"/>
      <w:r w:rsidR="002F7AD3">
        <w:rPr>
          <w:color w:val="000000"/>
          <w:sz w:val="28"/>
          <w:szCs w:val="28"/>
        </w:rPr>
        <w:t xml:space="preserve">, ogni venerdì (ore 16.30-18.30), fino al 26 giugno.  </w:t>
      </w:r>
    </w:p>
    <w:p w14:paraId="2BFE6781" w14:textId="77777777" w:rsidR="000873BB" w:rsidRPr="000873BB" w:rsidRDefault="000873BB" w:rsidP="000873B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sectPr w:rsidR="000873BB" w:rsidRPr="000873BB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7E4E0F04-0C73-4CAE-B8D7-D89554A3FA53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806BEB68-80FB-4C78-8F13-B0365E3D732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041DB718-61B3-4625-B094-BE10ADF1CA6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B46E21A4-9E7B-44B4-8F87-180BB5BB8F9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42A"/>
    <w:rsid w:val="00015AB6"/>
    <w:rsid w:val="0001709A"/>
    <w:rsid w:val="00067839"/>
    <w:rsid w:val="00070AA6"/>
    <w:rsid w:val="000764ED"/>
    <w:rsid w:val="00082B02"/>
    <w:rsid w:val="000873BB"/>
    <w:rsid w:val="000D7E1C"/>
    <w:rsid w:val="000E5589"/>
    <w:rsid w:val="000E6491"/>
    <w:rsid w:val="00107C8B"/>
    <w:rsid w:val="00142B1C"/>
    <w:rsid w:val="00180E1F"/>
    <w:rsid w:val="00213A67"/>
    <w:rsid w:val="00220A38"/>
    <w:rsid w:val="00266476"/>
    <w:rsid w:val="0029219B"/>
    <w:rsid w:val="002F7AD3"/>
    <w:rsid w:val="00321D46"/>
    <w:rsid w:val="003832FA"/>
    <w:rsid w:val="003C25AA"/>
    <w:rsid w:val="004136D7"/>
    <w:rsid w:val="00424388"/>
    <w:rsid w:val="00452198"/>
    <w:rsid w:val="00457E7E"/>
    <w:rsid w:val="00490F7F"/>
    <w:rsid w:val="0049628A"/>
    <w:rsid w:val="004F00AC"/>
    <w:rsid w:val="004F1683"/>
    <w:rsid w:val="00502DF4"/>
    <w:rsid w:val="00520653"/>
    <w:rsid w:val="00566B21"/>
    <w:rsid w:val="005F4EE0"/>
    <w:rsid w:val="00717BD2"/>
    <w:rsid w:val="007515CF"/>
    <w:rsid w:val="007B06FA"/>
    <w:rsid w:val="007E15E1"/>
    <w:rsid w:val="007E1CD3"/>
    <w:rsid w:val="00830A38"/>
    <w:rsid w:val="00834860"/>
    <w:rsid w:val="008567D9"/>
    <w:rsid w:val="008C670E"/>
    <w:rsid w:val="008F4BF5"/>
    <w:rsid w:val="00940D7C"/>
    <w:rsid w:val="00971B19"/>
    <w:rsid w:val="00A347D5"/>
    <w:rsid w:val="00A37DBE"/>
    <w:rsid w:val="00AC77CA"/>
    <w:rsid w:val="00B01DA1"/>
    <w:rsid w:val="00B16DF0"/>
    <w:rsid w:val="00B2259F"/>
    <w:rsid w:val="00B4486F"/>
    <w:rsid w:val="00B67BC5"/>
    <w:rsid w:val="00B754DD"/>
    <w:rsid w:val="00B93E4C"/>
    <w:rsid w:val="00B95BDD"/>
    <w:rsid w:val="00BD37EA"/>
    <w:rsid w:val="00BD39BD"/>
    <w:rsid w:val="00C3715A"/>
    <w:rsid w:val="00C41F36"/>
    <w:rsid w:val="00C54BAE"/>
    <w:rsid w:val="00C93685"/>
    <w:rsid w:val="00DB442A"/>
    <w:rsid w:val="00DC72D9"/>
    <w:rsid w:val="00DD4AD6"/>
    <w:rsid w:val="00E042E4"/>
    <w:rsid w:val="00E108B6"/>
    <w:rsid w:val="00E40C17"/>
    <w:rsid w:val="00E42A54"/>
    <w:rsid w:val="00E52C47"/>
    <w:rsid w:val="00E572A1"/>
    <w:rsid w:val="00E76A3F"/>
    <w:rsid w:val="00E80217"/>
    <w:rsid w:val="00F5112B"/>
    <w:rsid w:val="00F90C10"/>
    <w:rsid w:val="00F92875"/>
    <w:rsid w:val="00FB0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92D8F"/>
  <w15:docId w15:val="{B16B45F3-8D48-48D1-ADD9-75D9EEDE8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B2259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225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369754</dc:creator>
  <cp:lastModifiedBy>Brunello Gabellini</cp:lastModifiedBy>
  <cp:revision>6</cp:revision>
  <dcterms:created xsi:type="dcterms:W3CDTF">2026-06-03T09:10:00Z</dcterms:created>
  <dcterms:modified xsi:type="dcterms:W3CDTF">2026-06-03T09:24:00Z</dcterms:modified>
</cp:coreProperties>
</file>