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6C4C7" w14:textId="77777777" w:rsidR="00184617" w:rsidRDefault="00184617">
      <w:pPr>
        <w:tabs>
          <w:tab w:val="center" w:pos="4819"/>
          <w:tab w:val="right" w:pos="9638"/>
        </w:tabs>
        <w:rPr>
          <w:rFonts w:ascii="Garamond" w:eastAsia="Garamond" w:hAnsi="Garamond" w:cs="Garamond"/>
          <w:sz w:val="36"/>
          <w:szCs w:val="36"/>
        </w:rPr>
      </w:pPr>
    </w:p>
    <w:p w14:paraId="3AD7C1C9" w14:textId="77777777" w:rsidR="00184617" w:rsidRDefault="00184617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sz w:val="36"/>
          <w:szCs w:val="36"/>
        </w:rPr>
      </w:pPr>
    </w:p>
    <w:p w14:paraId="02321E68" w14:textId="77777777" w:rsidR="00184617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786139B5" wp14:editId="44EFCF90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C51BD9" w14:textId="77777777" w:rsidR="00184617" w:rsidRDefault="00184617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3FCA4A25" w14:textId="77777777" w:rsidR="00184617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4E8B5704" w14:textId="77777777" w:rsidR="00184617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2960BAB" w14:textId="77777777" w:rsidR="00184617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14A8971" w14:textId="77777777" w:rsidR="00184617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>
        <w:r w:rsidR="00184617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0387AA97" w14:textId="77777777" w:rsidR="00184617" w:rsidRDefault="00184617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6A823F9" w14:textId="77777777" w:rsidR="00184617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B78B503" w14:textId="00650133" w:rsidR="00184617" w:rsidRDefault="008716A4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0</w:t>
      </w:r>
      <w:r w:rsidR="002C71A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>
        <w:rPr>
          <w:b/>
          <w:color w:val="000000"/>
          <w:sz w:val="28"/>
          <w:szCs w:val="28"/>
        </w:rPr>
        <w:t>06/2026</w:t>
      </w:r>
    </w:p>
    <w:p w14:paraId="60C51EB6" w14:textId="77777777" w:rsidR="00184617" w:rsidRDefault="00184617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5406BA1F" w14:textId="2D9D849F" w:rsidR="00184617" w:rsidRDefault="00000000" w:rsidP="008716A4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11 </w:t>
      </w:r>
      <w:proofErr w:type="gramStart"/>
      <w:r>
        <w:rPr>
          <w:b/>
          <w:sz w:val="28"/>
          <w:szCs w:val="28"/>
        </w:rPr>
        <w:t>Giugno</w:t>
      </w:r>
      <w:proofErr w:type="gramEnd"/>
      <w:r>
        <w:rPr>
          <w:b/>
          <w:sz w:val="28"/>
          <w:szCs w:val="28"/>
        </w:rPr>
        <w:t>.</w:t>
      </w:r>
      <w:r w:rsidR="005C1A7E">
        <w:rPr>
          <w:b/>
          <w:sz w:val="28"/>
          <w:szCs w:val="28"/>
        </w:rPr>
        <w:t xml:space="preserve"> </w:t>
      </w:r>
      <w:r w:rsidR="002C71A0">
        <w:rPr>
          <w:b/>
          <w:sz w:val="28"/>
          <w:szCs w:val="28"/>
        </w:rPr>
        <w:t>La commemorazione di Poggio alla Malva</w:t>
      </w:r>
      <w:r w:rsidR="005C1A7E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</w:p>
    <w:p w14:paraId="69E05322" w14:textId="77777777" w:rsidR="008716A4" w:rsidRDefault="008716A4">
      <w:pPr>
        <w:jc w:val="both"/>
        <w:rPr>
          <w:color w:val="000000"/>
          <w:sz w:val="28"/>
          <w:szCs w:val="28"/>
        </w:rPr>
      </w:pPr>
      <w:bookmarkStart w:id="0" w:name="_hha4lmmy3lah" w:colFirst="0" w:colLast="0"/>
      <w:bookmarkEnd w:id="0"/>
    </w:p>
    <w:p w14:paraId="6ABE235A" w14:textId="640B82DE" w:rsidR="00C64629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C41C75" w:rsidRPr="00C41C75">
        <w:rPr>
          <w:color w:val="000000"/>
          <w:sz w:val="28"/>
          <w:szCs w:val="28"/>
        </w:rPr>
        <w:t>S</w:t>
      </w:r>
      <w:r w:rsidR="00C64629">
        <w:rPr>
          <w:color w:val="000000"/>
          <w:sz w:val="28"/>
          <w:szCs w:val="28"/>
        </w:rPr>
        <w:t xml:space="preserve">arà il sindaco di Stazzema Maurizio Ventura, il Comune montano della Versilia, dove, nell’agosto del 1944 fu compiuto l’eccidio nazista nella frazione di S. Anna, a tenere l’orazione ufficiale, a Poggio alla Malva, per le celebrazioni dell’11 </w:t>
      </w:r>
      <w:proofErr w:type="gramStart"/>
      <w:r w:rsidR="002C71A0">
        <w:rPr>
          <w:color w:val="000000"/>
          <w:sz w:val="28"/>
          <w:szCs w:val="28"/>
        </w:rPr>
        <w:t>G</w:t>
      </w:r>
      <w:r w:rsidR="00C64629">
        <w:rPr>
          <w:color w:val="000000"/>
          <w:sz w:val="28"/>
          <w:szCs w:val="28"/>
        </w:rPr>
        <w:t>iugno</w:t>
      </w:r>
      <w:proofErr w:type="gramEnd"/>
      <w:r w:rsidR="00C64629">
        <w:rPr>
          <w:color w:val="000000"/>
          <w:sz w:val="28"/>
          <w:szCs w:val="28"/>
        </w:rPr>
        <w:t>. Come ogni anno la cerimonia si terrà davanti al cippo che ricorda il sacrificio dei quattro partigiani (</w:t>
      </w:r>
      <w:r w:rsidR="00C64629" w:rsidRPr="00C64629">
        <w:rPr>
          <w:color w:val="000000"/>
          <w:sz w:val="28"/>
          <w:szCs w:val="28"/>
        </w:rPr>
        <w:t xml:space="preserve">Alighiero Buricchi, </w:t>
      </w:r>
      <w:proofErr w:type="spellStart"/>
      <w:r w:rsidR="00C64629" w:rsidRPr="00C64629">
        <w:rPr>
          <w:color w:val="000000"/>
          <w:sz w:val="28"/>
          <w:szCs w:val="28"/>
        </w:rPr>
        <w:t>Bogardo</w:t>
      </w:r>
      <w:proofErr w:type="spellEnd"/>
      <w:r w:rsidR="00C64629" w:rsidRPr="00C64629">
        <w:rPr>
          <w:color w:val="000000"/>
          <w:sz w:val="28"/>
          <w:szCs w:val="28"/>
        </w:rPr>
        <w:t xml:space="preserve"> Buricchi, Ariodante Naldi, Bruno Spinelli</w:t>
      </w:r>
      <w:r w:rsidR="00C64629">
        <w:rPr>
          <w:color w:val="000000"/>
          <w:sz w:val="28"/>
          <w:szCs w:val="28"/>
        </w:rPr>
        <w:t xml:space="preserve">) che persero la vita in un’azione di sabotaggio, alla stazione di Carmignano, contro un convoglio nazista carico di armi. </w:t>
      </w:r>
    </w:p>
    <w:p w14:paraId="5DDC201B" w14:textId="60D29CFD" w:rsidR="002C71A0" w:rsidRDefault="00C6462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commemorazione, promossa da </w:t>
      </w:r>
      <w:r w:rsidR="00C41C75">
        <w:rPr>
          <w:color w:val="000000"/>
          <w:sz w:val="28"/>
          <w:szCs w:val="28"/>
        </w:rPr>
        <w:t xml:space="preserve">Comune, circolo Arci “A. Naldi” di Poggio alla Malva, Anpi sezione di Carmignano, Comitato 11 </w:t>
      </w:r>
      <w:r w:rsidR="002C71A0">
        <w:rPr>
          <w:color w:val="000000"/>
          <w:sz w:val="28"/>
          <w:szCs w:val="28"/>
        </w:rPr>
        <w:t>G</w:t>
      </w:r>
      <w:r w:rsidR="00C41C75">
        <w:rPr>
          <w:color w:val="000000"/>
          <w:sz w:val="28"/>
          <w:szCs w:val="28"/>
        </w:rPr>
        <w:t xml:space="preserve">iugno, </w:t>
      </w:r>
      <w:r w:rsidR="00EA79F9">
        <w:rPr>
          <w:color w:val="000000"/>
          <w:sz w:val="28"/>
          <w:szCs w:val="28"/>
        </w:rPr>
        <w:t>si apr</w:t>
      </w:r>
      <w:r>
        <w:rPr>
          <w:color w:val="000000"/>
          <w:sz w:val="28"/>
          <w:szCs w:val="28"/>
        </w:rPr>
        <w:t xml:space="preserve">irà </w:t>
      </w:r>
      <w:r w:rsidR="00EA79F9">
        <w:rPr>
          <w:color w:val="000000"/>
          <w:sz w:val="28"/>
          <w:szCs w:val="28"/>
        </w:rPr>
        <w:t>la mattina di giovedì 11 giugno, al cimitero di Carmignano, con la deposizione (ore 11) di una corona al Monumento ai Partigiani, e si chiude</w:t>
      </w:r>
      <w:r>
        <w:rPr>
          <w:color w:val="000000"/>
          <w:sz w:val="28"/>
          <w:szCs w:val="28"/>
        </w:rPr>
        <w:t>rà</w:t>
      </w:r>
      <w:r w:rsidR="00EA79F9">
        <w:rPr>
          <w:color w:val="000000"/>
          <w:sz w:val="28"/>
          <w:szCs w:val="28"/>
        </w:rPr>
        <w:t xml:space="preserve"> la sera, a Poggio alla Malva, </w:t>
      </w:r>
      <w:r>
        <w:rPr>
          <w:color w:val="000000"/>
          <w:sz w:val="28"/>
          <w:szCs w:val="28"/>
        </w:rPr>
        <w:t xml:space="preserve">con </w:t>
      </w:r>
      <w:r w:rsidR="002C71A0">
        <w:rPr>
          <w:color w:val="000000"/>
          <w:sz w:val="28"/>
          <w:szCs w:val="28"/>
        </w:rPr>
        <w:t>il corteo</w:t>
      </w:r>
      <w:r w:rsidR="00EA79F9">
        <w:rPr>
          <w:color w:val="000000"/>
          <w:sz w:val="28"/>
          <w:szCs w:val="28"/>
        </w:rPr>
        <w:t xml:space="preserve"> (ore 20.30) dei Gonfaloni, accompagnat</w:t>
      </w:r>
      <w:r w:rsidR="005C1A7E">
        <w:rPr>
          <w:color w:val="000000"/>
          <w:sz w:val="28"/>
          <w:szCs w:val="28"/>
        </w:rPr>
        <w:t>o</w:t>
      </w:r>
      <w:r w:rsidR="00EA79F9">
        <w:rPr>
          <w:color w:val="000000"/>
          <w:sz w:val="28"/>
          <w:szCs w:val="28"/>
        </w:rPr>
        <w:t xml:space="preserve"> dal</w:t>
      </w:r>
      <w:r w:rsidR="005C1A7E">
        <w:rPr>
          <w:color w:val="000000"/>
          <w:sz w:val="28"/>
          <w:szCs w:val="28"/>
        </w:rPr>
        <w:t>la</w:t>
      </w:r>
      <w:r w:rsidR="00EA79F9">
        <w:rPr>
          <w:color w:val="000000"/>
          <w:sz w:val="28"/>
          <w:szCs w:val="28"/>
        </w:rPr>
        <w:t xml:space="preserve"> filarmonica Verdi di Bacchereto</w:t>
      </w:r>
      <w:r w:rsidR="002C71A0">
        <w:rPr>
          <w:color w:val="000000"/>
          <w:sz w:val="28"/>
          <w:szCs w:val="28"/>
        </w:rPr>
        <w:t xml:space="preserve">, la deposizione </w:t>
      </w:r>
      <w:r w:rsidR="00EA79F9">
        <w:rPr>
          <w:color w:val="000000"/>
          <w:sz w:val="28"/>
          <w:szCs w:val="28"/>
        </w:rPr>
        <w:t>di una corona d’alloro</w:t>
      </w:r>
      <w:r w:rsidR="002C71A0">
        <w:rPr>
          <w:color w:val="000000"/>
          <w:sz w:val="28"/>
          <w:szCs w:val="28"/>
        </w:rPr>
        <w:t xml:space="preserve"> al cippo dei partigiani</w:t>
      </w:r>
      <w:r w:rsidR="00EA79F9">
        <w:rPr>
          <w:color w:val="000000"/>
          <w:sz w:val="28"/>
          <w:szCs w:val="28"/>
        </w:rPr>
        <w:t>, l</w:t>
      </w:r>
      <w:r w:rsidR="002C71A0">
        <w:rPr>
          <w:color w:val="000000"/>
          <w:sz w:val="28"/>
          <w:szCs w:val="28"/>
        </w:rPr>
        <w:t xml:space="preserve">e orazioni del sindaco di Stazzema e di </w:t>
      </w:r>
      <w:r w:rsidR="002C71A0" w:rsidRPr="002C71A0">
        <w:rPr>
          <w:color w:val="000000"/>
          <w:sz w:val="28"/>
          <w:szCs w:val="28"/>
        </w:rPr>
        <w:t>Valter Alderici</w:t>
      </w:r>
      <w:r w:rsidR="002C71A0">
        <w:rPr>
          <w:color w:val="000000"/>
          <w:sz w:val="28"/>
          <w:szCs w:val="28"/>
        </w:rPr>
        <w:t>,</w:t>
      </w:r>
      <w:r w:rsidR="002C71A0" w:rsidRPr="002C71A0">
        <w:rPr>
          <w:color w:val="000000"/>
          <w:sz w:val="28"/>
          <w:szCs w:val="28"/>
        </w:rPr>
        <w:t xml:space="preserve"> </w:t>
      </w:r>
      <w:r w:rsidR="002C71A0">
        <w:rPr>
          <w:color w:val="000000"/>
          <w:sz w:val="28"/>
          <w:szCs w:val="28"/>
        </w:rPr>
        <w:t xml:space="preserve">del </w:t>
      </w:r>
      <w:r w:rsidR="002C71A0" w:rsidRPr="002C71A0">
        <w:rPr>
          <w:color w:val="000000"/>
          <w:sz w:val="28"/>
          <w:szCs w:val="28"/>
        </w:rPr>
        <w:t>gruppo Emergency Piana fiorentina</w:t>
      </w:r>
      <w:r w:rsidR="002C71A0">
        <w:rPr>
          <w:color w:val="000000"/>
          <w:sz w:val="28"/>
          <w:szCs w:val="28"/>
        </w:rPr>
        <w:t xml:space="preserve">, precedute dagli interventi </w:t>
      </w:r>
      <w:r w:rsidR="00EA79F9">
        <w:rPr>
          <w:color w:val="000000"/>
          <w:sz w:val="28"/>
          <w:szCs w:val="28"/>
        </w:rPr>
        <w:t>del sindaco Edoardo Prestanti</w:t>
      </w:r>
      <w:r w:rsidR="002C71A0">
        <w:rPr>
          <w:color w:val="000000"/>
          <w:sz w:val="28"/>
          <w:szCs w:val="28"/>
        </w:rPr>
        <w:t xml:space="preserve"> e</w:t>
      </w:r>
      <w:r w:rsidR="00EA79F9">
        <w:rPr>
          <w:color w:val="000000"/>
          <w:sz w:val="28"/>
          <w:szCs w:val="28"/>
        </w:rPr>
        <w:t xml:space="preserve"> del presidente </w:t>
      </w:r>
      <w:r w:rsidR="00F26358">
        <w:rPr>
          <w:color w:val="000000"/>
          <w:sz w:val="28"/>
          <w:szCs w:val="28"/>
        </w:rPr>
        <w:t>An</w:t>
      </w:r>
      <w:r w:rsidR="00EA79F9">
        <w:rPr>
          <w:color w:val="000000"/>
          <w:sz w:val="28"/>
          <w:szCs w:val="28"/>
        </w:rPr>
        <w:t>pi Carmign</w:t>
      </w:r>
      <w:r w:rsidR="00F26358">
        <w:rPr>
          <w:color w:val="000000"/>
          <w:sz w:val="28"/>
          <w:szCs w:val="28"/>
        </w:rPr>
        <w:t>an</w:t>
      </w:r>
      <w:r w:rsidR="00EA79F9">
        <w:rPr>
          <w:color w:val="000000"/>
          <w:sz w:val="28"/>
          <w:szCs w:val="28"/>
        </w:rPr>
        <w:t>o Davide Desideri</w:t>
      </w:r>
      <w:r w:rsidR="002C71A0">
        <w:rPr>
          <w:color w:val="000000"/>
          <w:sz w:val="28"/>
          <w:szCs w:val="28"/>
        </w:rPr>
        <w:t>.</w:t>
      </w:r>
    </w:p>
    <w:sectPr w:rsidR="002C71A0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617"/>
    <w:rsid w:val="001108A6"/>
    <w:rsid w:val="00184617"/>
    <w:rsid w:val="00277092"/>
    <w:rsid w:val="002C71A0"/>
    <w:rsid w:val="005C1A7E"/>
    <w:rsid w:val="007B1F88"/>
    <w:rsid w:val="008049AF"/>
    <w:rsid w:val="00870654"/>
    <w:rsid w:val="008716A4"/>
    <w:rsid w:val="00A9796F"/>
    <w:rsid w:val="00B754DD"/>
    <w:rsid w:val="00C41C75"/>
    <w:rsid w:val="00C64629"/>
    <w:rsid w:val="00C75101"/>
    <w:rsid w:val="00E461D7"/>
    <w:rsid w:val="00EA79F9"/>
    <w:rsid w:val="00ED7075"/>
    <w:rsid w:val="00F2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AA7AE"/>
  <w15:docId w15:val="{407234F2-BF9C-4D79-8942-8755ED389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66AE7-E192-4082-8312-443F47264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2</cp:revision>
  <dcterms:created xsi:type="dcterms:W3CDTF">2026-06-09T10:56:00Z</dcterms:created>
  <dcterms:modified xsi:type="dcterms:W3CDTF">2026-06-09T10:56:00Z</dcterms:modified>
</cp:coreProperties>
</file>