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48CE6F6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</w:t>
      </w:r>
      <w:proofErr w:type="gramStart"/>
      <w:r>
        <w:rPr>
          <w:color w:val="000000"/>
          <w:sz w:val="24"/>
          <w:szCs w:val="24"/>
        </w:rPr>
        <w:t>PO</w:t>
      </w:r>
      <w:r w:rsidR="007E01D5">
        <w:rPr>
          <w:color w:val="000000"/>
          <w:sz w:val="24"/>
          <w:szCs w:val="24"/>
        </w:rPr>
        <w:t>«</w:t>
      </w:r>
      <w:proofErr w:type="gramEnd"/>
      <w:r w:rsidR="007E01D5">
        <w:rPr>
          <w:color w:val="000000"/>
          <w:sz w:val="24"/>
          <w:szCs w:val="24"/>
        </w:rPr>
        <w:t>»</w:t>
      </w:r>
    </w:p>
    <w:p w14:paraId="27B1879E" w14:textId="7988D7AA" w:rsidR="000B0D0D" w:rsidRPr="00320114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320114">
        <w:rPr>
          <w:color w:val="000000"/>
          <w:sz w:val="24"/>
          <w:szCs w:val="24"/>
          <w:lang w:val="en-GB"/>
        </w:rPr>
        <w:t xml:space="preserve">Tel. 055 875011 | </w:t>
      </w:r>
      <w:hyperlink r:id="rId6" w:history="1">
        <w:r w:rsidR="00185BE5" w:rsidRPr="00320114">
          <w:rPr>
            <w:rStyle w:val="Collegamentoipertestuale"/>
            <w:sz w:val="24"/>
            <w:szCs w:val="24"/>
            <w:lang w:val="en-GB"/>
          </w:rPr>
          <w:t>ufficiostampa@comune.carmignano.po.it</w:t>
        </w:r>
      </w:hyperlink>
    </w:p>
    <w:p w14:paraId="089E7A36" w14:textId="77777777" w:rsidR="00C96B3B" w:rsidRPr="00320114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55430340" w:rsidR="00764308" w:rsidRDefault="00750E0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4430FF">
        <w:rPr>
          <w:b/>
          <w:bCs/>
          <w:color w:val="000000"/>
          <w:sz w:val="28"/>
          <w:szCs w:val="28"/>
        </w:rPr>
        <w:t>7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4E1F48">
        <w:rPr>
          <w:b/>
          <w:bCs/>
          <w:color w:val="000000"/>
          <w:sz w:val="28"/>
          <w:szCs w:val="28"/>
        </w:rPr>
        <w:t>7</w:t>
      </w:r>
      <w:r w:rsidR="00764308">
        <w:rPr>
          <w:b/>
          <w:bCs/>
          <w:color w:val="000000"/>
          <w:sz w:val="28"/>
          <w:szCs w:val="28"/>
        </w:rPr>
        <w:t>/202</w:t>
      </w:r>
      <w:r w:rsidR="00394DA3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E62521A" w14:textId="2551BE4A" w:rsidR="004430FF" w:rsidRDefault="00B27A47" w:rsidP="00750E0B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Lavori. A Carmignano un’estate di cantieri</w:t>
      </w:r>
      <w:r w:rsidR="00EA09AF">
        <w:rPr>
          <w:b/>
          <w:bCs/>
          <w:color w:val="000000"/>
          <w:sz w:val="28"/>
          <w:szCs w:val="28"/>
        </w:rPr>
        <w:t xml:space="preserve"> </w:t>
      </w:r>
    </w:p>
    <w:p w14:paraId="1AB3F92C" w14:textId="77777777" w:rsidR="004430FF" w:rsidRDefault="004430FF" w:rsidP="00750E0B">
      <w:pPr>
        <w:pStyle w:val="NormaleWeb"/>
        <w:jc w:val="both"/>
        <w:rPr>
          <w:b/>
          <w:bCs/>
          <w:color w:val="000000"/>
          <w:sz w:val="28"/>
          <w:szCs w:val="28"/>
        </w:rPr>
      </w:pPr>
    </w:p>
    <w:p w14:paraId="226EAF5D" w14:textId="2B89E740" w:rsidR="00645107" w:rsidRDefault="00C04EFC" w:rsidP="00750E0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320114">
        <w:rPr>
          <w:color w:val="000000"/>
          <w:sz w:val="28"/>
          <w:szCs w:val="28"/>
        </w:rPr>
        <w:t xml:space="preserve"> </w:t>
      </w:r>
      <w:r w:rsidR="00645107">
        <w:rPr>
          <w:color w:val="000000"/>
          <w:sz w:val="28"/>
          <w:szCs w:val="28"/>
        </w:rPr>
        <w:t>Estate di eventi culturali, estate di lavori. Sono tanti i cantieri aperti senza soluzione di continuità, se non per la pausa feriale: un’estate “calda” anche per le opere pubbliche o d’interesse pubblico.</w:t>
      </w:r>
    </w:p>
    <w:p w14:paraId="09B9A492" w14:textId="2BA2F2A7" w:rsidR="00645107" w:rsidRDefault="00645107" w:rsidP="00750E0B">
      <w:pPr>
        <w:pStyle w:val="NormaleWeb"/>
        <w:jc w:val="both"/>
        <w:rPr>
          <w:color w:val="000000"/>
          <w:sz w:val="28"/>
          <w:szCs w:val="28"/>
        </w:rPr>
      </w:pPr>
      <w:r w:rsidRPr="00645107">
        <w:rPr>
          <w:b/>
          <w:bCs/>
          <w:color w:val="000000"/>
          <w:sz w:val="28"/>
          <w:szCs w:val="28"/>
        </w:rPr>
        <w:t>Nuova fognatura</w:t>
      </w:r>
      <w:r>
        <w:rPr>
          <w:color w:val="000000"/>
          <w:sz w:val="28"/>
          <w:szCs w:val="28"/>
        </w:rPr>
        <w:t>. Il cantiere di Publiacqua in via Baccheretana</w:t>
      </w:r>
      <w:r w:rsidR="004430F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 Seano</w:t>
      </w:r>
      <w:r w:rsidR="004430F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è soltanto l’ultimo in ordine di tempo. Un investimento </w:t>
      </w:r>
      <w:r w:rsidRPr="00645107">
        <w:rPr>
          <w:color w:val="000000"/>
          <w:sz w:val="28"/>
          <w:szCs w:val="28"/>
        </w:rPr>
        <w:t>di circa 780 mila euro,</w:t>
      </w:r>
      <w:r>
        <w:rPr>
          <w:color w:val="000000"/>
          <w:sz w:val="28"/>
          <w:szCs w:val="28"/>
        </w:rPr>
        <w:t xml:space="preserve"> di cui quasi 246 mila provenienti dal Comune, con fine prevista in autunno, </w:t>
      </w:r>
      <w:r w:rsidR="004430FF">
        <w:rPr>
          <w:color w:val="000000"/>
          <w:sz w:val="28"/>
          <w:szCs w:val="28"/>
        </w:rPr>
        <w:t>per</w:t>
      </w:r>
      <w:r>
        <w:rPr>
          <w:color w:val="000000"/>
          <w:sz w:val="28"/>
          <w:szCs w:val="28"/>
        </w:rPr>
        <w:t xml:space="preserve"> agevolare il deflusso delle acque meteoriche verso la costruenda e vicina vasca d’espansione. </w:t>
      </w:r>
      <w:r w:rsidRPr="0064510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Nuove tubazioni – dice il sindaco Edoardo Prestanti – per limitare gli allagamenti</w:t>
      </w:r>
      <w:r w:rsidRPr="0064510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59567557" w14:textId="40954FB9" w:rsidR="00B83222" w:rsidRDefault="00645107" w:rsidP="00750E0B">
      <w:pPr>
        <w:pStyle w:val="NormaleWeb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Vasca d’espansione</w:t>
      </w:r>
      <w:r>
        <w:rPr>
          <w:color w:val="000000"/>
          <w:sz w:val="28"/>
          <w:szCs w:val="28"/>
        </w:rPr>
        <w:t xml:space="preserve">. Poco lontano, sempre a Seano, in prossimità dei lavori di Publiacqua, procede la realizzazione della vasca d’espansione: un invaso del costo di 1,6 milioni di euro, finanziato con fondi europei, con una capacità di raccolta di </w:t>
      </w:r>
      <w:r w:rsidRPr="00645107">
        <w:rPr>
          <w:color w:val="000000"/>
          <w:sz w:val="28"/>
          <w:szCs w:val="28"/>
        </w:rPr>
        <w:t>32 milioni di litri</w:t>
      </w:r>
      <w:r w:rsidR="00B83222">
        <w:rPr>
          <w:color w:val="000000"/>
          <w:sz w:val="28"/>
          <w:szCs w:val="28"/>
        </w:rPr>
        <w:t xml:space="preserve">. </w:t>
      </w:r>
      <w:r w:rsidR="00B83222" w:rsidRPr="00B83222">
        <w:rPr>
          <w:color w:val="000000"/>
          <w:sz w:val="28"/>
          <w:szCs w:val="28"/>
        </w:rPr>
        <w:t>«</w:t>
      </w:r>
      <w:r w:rsidR="00B83222">
        <w:rPr>
          <w:color w:val="000000"/>
          <w:sz w:val="28"/>
          <w:szCs w:val="28"/>
        </w:rPr>
        <w:t>Un</w:t>
      </w:r>
      <w:r w:rsidR="00B23153">
        <w:rPr>
          <w:color w:val="000000"/>
          <w:sz w:val="28"/>
          <w:szCs w:val="28"/>
        </w:rPr>
        <w:t>’</w:t>
      </w:r>
      <w:r w:rsidR="00B83222">
        <w:rPr>
          <w:color w:val="000000"/>
          <w:sz w:val="28"/>
          <w:szCs w:val="28"/>
        </w:rPr>
        <w:t xml:space="preserve">opera </w:t>
      </w:r>
      <w:r w:rsidR="00B83222" w:rsidRPr="00B83222">
        <w:rPr>
          <w:color w:val="000000"/>
          <w:sz w:val="28"/>
          <w:szCs w:val="28"/>
        </w:rPr>
        <w:t xml:space="preserve">– </w:t>
      </w:r>
      <w:r w:rsidR="00B83222">
        <w:rPr>
          <w:color w:val="000000"/>
          <w:sz w:val="28"/>
          <w:szCs w:val="28"/>
        </w:rPr>
        <w:t xml:space="preserve">sottolinea </w:t>
      </w:r>
      <w:r w:rsidR="00B83222" w:rsidRPr="00B83222">
        <w:rPr>
          <w:color w:val="000000"/>
          <w:sz w:val="28"/>
          <w:szCs w:val="28"/>
        </w:rPr>
        <w:t xml:space="preserve">il sindaco – </w:t>
      </w:r>
      <w:r w:rsidR="004430FF">
        <w:rPr>
          <w:color w:val="000000"/>
          <w:sz w:val="28"/>
          <w:szCs w:val="28"/>
        </w:rPr>
        <w:t>per</w:t>
      </w:r>
      <w:r w:rsidR="00B83222">
        <w:rPr>
          <w:color w:val="000000"/>
          <w:sz w:val="28"/>
          <w:szCs w:val="28"/>
        </w:rPr>
        <w:t xml:space="preserve"> salvaguardare l’abitato della frazione, tanto più che è iniziata la procedura per il suo raddoppio</w:t>
      </w:r>
      <w:r w:rsidR="00B83222" w:rsidRPr="00B83222">
        <w:rPr>
          <w:color w:val="000000"/>
          <w:sz w:val="28"/>
          <w:szCs w:val="28"/>
        </w:rPr>
        <w:t>»</w:t>
      </w:r>
      <w:r w:rsidR="00B83222">
        <w:rPr>
          <w:color w:val="000000"/>
          <w:sz w:val="28"/>
          <w:szCs w:val="28"/>
        </w:rPr>
        <w:t>.</w:t>
      </w:r>
    </w:p>
    <w:p w14:paraId="146F5F75" w14:textId="12DD6B07" w:rsidR="00B83222" w:rsidRDefault="00B23153" w:rsidP="00750E0B">
      <w:pPr>
        <w:pStyle w:val="NormaleWeb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Edilizia scolastica</w:t>
      </w:r>
      <w:r w:rsidR="00B83222">
        <w:rPr>
          <w:color w:val="000000"/>
          <w:sz w:val="28"/>
          <w:szCs w:val="28"/>
        </w:rPr>
        <w:t>. Estate di lavori anche per le scuole, A Carmignano</w:t>
      </w:r>
      <w:r w:rsidR="004430FF">
        <w:rPr>
          <w:color w:val="000000"/>
          <w:sz w:val="28"/>
          <w:szCs w:val="28"/>
        </w:rPr>
        <w:t>,</w:t>
      </w:r>
      <w:r w:rsidR="00B83222">
        <w:rPr>
          <w:color w:val="000000"/>
          <w:sz w:val="28"/>
          <w:szCs w:val="28"/>
        </w:rPr>
        <w:t xml:space="preserve"> </w:t>
      </w:r>
      <w:r w:rsidR="004430FF">
        <w:rPr>
          <w:color w:val="000000"/>
          <w:sz w:val="28"/>
          <w:szCs w:val="28"/>
        </w:rPr>
        <w:t>l’</w:t>
      </w:r>
      <w:r w:rsidR="00B83222">
        <w:rPr>
          <w:color w:val="000000"/>
          <w:sz w:val="28"/>
          <w:szCs w:val="28"/>
        </w:rPr>
        <w:t>elementare B</w:t>
      </w:r>
      <w:proofErr w:type="spellStart"/>
      <w:r w:rsidR="00B83222">
        <w:rPr>
          <w:color w:val="000000"/>
          <w:sz w:val="28"/>
          <w:szCs w:val="28"/>
        </w:rPr>
        <w:t>uricchi</w:t>
      </w:r>
      <w:proofErr w:type="spellEnd"/>
      <w:r w:rsidR="00B83222">
        <w:rPr>
          <w:color w:val="000000"/>
          <w:sz w:val="28"/>
          <w:szCs w:val="28"/>
        </w:rPr>
        <w:t xml:space="preserve"> è interessata alle opere di adeguamento necessarie per ospitare, dall’inizio del nuovo anno, </w:t>
      </w:r>
      <w:r w:rsidR="004430FF">
        <w:rPr>
          <w:color w:val="000000"/>
          <w:sz w:val="28"/>
          <w:szCs w:val="28"/>
        </w:rPr>
        <w:t xml:space="preserve">i </w:t>
      </w:r>
      <w:r w:rsidR="00B83222">
        <w:rPr>
          <w:color w:val="000000"/>
          <w:sz w:val="28"/>
          <w:szCs w:val="28"/>
        </w:rPr>
        <w:t>bambini della scuola dell’infanzia “Ida Baccini” di S. Cristina a Mezzana</w:t>
      </w:r>
      <w:r w:rsidR="004430FF">
        <w:rPr>
          <w:color w:val="000000"/>
          <w:sz w:val="28"/>
          <w:szCs w:val="28"/>
        </w:rPr>
        <w:t>,</w:t>
      </w:r>
      <w:r w:rsidR="00B83222">
        <w:rPr>
          <w:color w:val="000000"/>
          <w:sz w:val="28"/>
          <w:szCs w:val="28"/>
        </w:rPr>
        <w:t xml:space="preserve"> a sua volta soggetta ad una completa ristrutturazione</w:t>
      </w:r>
      <w:r w:rsidR="004430FF">
        <w:rPr>
          <w:color w:val="000000"/>
          <w:sz w:val="28"/>
          <w:szCs w:val="28"/>
        </w:rPr>
        <w:t>. Un’opera, quest’ultima,</w:t>
      </w:r>
      <w:r w:rsidR="00B11772">
        <w:rPr>
          <w:color w:val="000000"/>
          <w:sz w:val="28"/>
          <w:szCs w:val="28"/>
        </w:rPr>
        <w:t xml:space="preserve"> di efficientamento energetico, adeguamento struttural</w:t>
      </w:r>
      <w:r>
        <w:rPr>
          <w:color w:val="000000"/>
          <w:sz w:val="28"/>
          <w:szCs w:val="28"/>
        </w:rPr>
        <w:t>e</w:t>
      </w:r>
      <w:r w:rsidR="004430FF">
        <w:rPr>
          <w:color w:val="000000"/>
          <w:sz w:val="28"/>
          <w:szCs w:val="28"/>
        </w:rPr>
        <w:t>,</w:t>
      </w:r>
      <w:r w:rsidR="00B83222" w:rsidRPr="00B83222">
        <w:rPr>
          <w:color w:val="000000"/>
          <w:sz w:val="28"/>
          <w:szCs w:val="28"/>
        </w:rPr>
        <w:t xml:space="preserve"> miglioramento sismico</w:t>
      </w:r>
      <w:r w:rsidR="00B11772">
        <w:rPr>
          <w:color w:val="000000"/>
          <w:sz w:val="28"/>
          <w:szCs w:val="28"/>
        </w:rPr>
        <w:t xml:space="preserve">, </w:t>
      </w:r>
      <w:r w:rsidR="00B83222" w:rsidRPr="00B83222">
        <w:rPr>
          <w:color w:val="000000"/>
          <w:sz w:val="28"/>
          <w:szCs w:val="28"/>
        </w:rPr>
        <w:t>nuovi servizi igienici</w:t>
      </w:r>
      <w:r w:rsidR="004430FF">
        <w:rPr>
          <w:color w:val="000000"/>
          <w:sz w:val="28"/>
          <w:szCs w:val="28"/>
        </w:rPr>
        <w:t>, che vale circa 700 mila euro</w:t>
      </w:r>
      <w:r w:rsidR="00B83222" w:rsidRPr="00B83222">
        <w:rPr>
          <w:color w:val="000000"/>
          <w:sz w:val="28"/>
          <w:szCs w:val="28"/>
        </w:rPr>
        <w:t xml:space="preserve">. </w:t>
      </w:r>
      <w:r w:rsidRPr="00B23153">
        <w:rPr>
          <w:color w:val="000000"/>
          <w:sz w:val="28"/>
          <w:szCs w:val="28"/>
        </w:rPr>
        <w:t>«</w:t>
      </w:r>
      <w:r w:rsidR="00B83222" w:rsidRPr="00B83222">
        <w:rPr>
          <w:color w:val="000000"/>
          <w:sz w:val="28"/>
          <w:szCs w:val="28"/>
        </w:rPr>
        <w:t>In buona sostanza</w:t>
      </w:r>
      <w:r>
        <w:rPr>
          <w:color w:val="000000"/>
          <w:sz w:val="28"/>
          <w:szCs w:val="28"/>
        </w:rPr>
        <w:t xml:space="preserve"> – ancora </w:t>
      </w:r>
      <w:r w:rsidR="00B11772">
        <w:rPr>
          <w:color w:val="000000"/>
          <w:sz w:val="28"/>
          <w:szCs w:val="28"/>
        </w:rPr>
        <w:t>Prestanti</w:t>
      </w:r>
      <w:r>
        <w:rPr>
          <w:color w:val="000000"/>
          <w:sz w:val="28"/>
          <w:szCs w:val="28"/>
        </w:rPr>
        <w:t xml:space="preserve"> – un</w:t>
      </w:r>
      <w:r w:rsidR="00B11772">
        <w:rPr>
          <w:color w:val="000000"/>
          <w:sz w:val="28"/>
          <w:szCs w:val="28"/>
        </w:rPr>
        <w:t xml:space="preserve">a nuova scuola, </w:t>
      </w:r>
      <w:r w:rsidR="00B83222" w:rsidRPr="00B83222">
        <w:rPr>
          <w:color w:val="000000"/>
          <w:sz w:val="28"/>
          <w:szCs w:val="28"/>
        </w:rPr>
        <w:t>sostenibil</w:t>
      </w:r>
      <w:r w:rsidR="00B11772">
        <w:rPr>
          <w:color w:val="000000"/>
          <w:sz w:val="28"/>
          <w:szCs w:val="28"/>
        </w:rPr>
        <w:t>e</w:t>
      </w:r>
      <w:r w:rsidR="00B83222" w:rsidRPr="00B83222">
        <w:rPr>
          <w:color w:val="000000"/>
          <w:sz w:val="28"/>
          <w:szCs w:val="28"/>
        </w:rPr>
        <w:t xml:space="preserve">, </w:t>
      </w:r>
      <w:r w:rsidR="00B11772">
        <w:rPr>
          <w:color w:val="000000"/>
          <w:sz w:val="28"/>
          <w:szCs w:val="28"/>
        </w:rPr>
        <w:t>con</w:t>
      </w:r>
      <w:r w:rsidR="00B83222" w:rsidRPr="00B83222">
        <w:rPr>
          <w:color w:val="000000"/>
          <w:sz w:val="28"/>
          <w:szCs w:val="28"/>
        </w:rPr>
        <w:t xml:space="preserve"> </w:t>
      </w:r>
      <w:r w:rsidR="00B11772">
        <w:rPr>
          <w:color w:val="000000"/>
          <w:sz w:val="28"/>
          <w:szCs w:val="28"/>
        </w:rPr>
        <w:t xml:space="preserve">minori </w:t>
      </w:r>
      <w:r w:rsidR="00B83222" w:rsidRPr="00B83222">
        <w:rPr>
          <w:color w:val="000000"/>
          <w:sz w:val="28"/>
          <w:szCs w:val="28"/>
        </w:rPr>
        <w:t>consumi e spazi più idonei per bambini e personale».</w:t>
      </w:r>
      <w:r w:rsidR="00B83222">
        <w:rPr>
          <w:color w:val="000000"/>
          <w:sz w:val="28"/>
          <w:szCs w:val="28"/>
        </w:rPr>
        <w:t xml:space="preserve">  </w:t>
      </w:r>
    </w:p>
    <w:p w14:paraId="79128D33" w14:textId="6DC06CCC" w:rsidR="00AC641F" w:rsidRDefault="00345054" w:rsidP="00B11772">
      <w:pPr>
        <w:pStyle w:val="NormaleWeb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Nuovo parcheggio</w:t>
      </w:r>
      <w:r w:rsidR="00B11772">
        <w:rPr>
          <w:color w:val="000000" w:themeColor="text1"/>
          <w:sz w:val="28"/>
          <w:szCs w:val="28"/>
        </w:rPr>
        <w:t xml:space="preserve">. A S. Cristina a </w:t>
      </w:r>
      <w:r w:rsidR="00B23153">
        <w:rPr>
          <w:color w:val="000000" w:themeColor="text1"/>
          <w:sz w:val="28"/>
          <w:szCs w:val="28"/>
        </w:rPr>
        <w:t>Mezzana ruspe</w:t>
      </w:r>
      <w:r w:rsidR="00B11772">
        <w:rPr>
          <w:color w:val="000000" w:themeColor="text1"/>
          <w:sz w:val="28"/>
          <w:szCs w:val="28"/>
        </w:rPr>
        <w:t xml:space="preserve"> </w:t>
      </w:r>
      <w:r w:rsidR="00381F97">
        <w:rPr>
          <w:color w:val="000000" w:themeColor="text1"/>
          <w:sz w:val="28"/>
          <w:szCs w:val="28"/>
        </w:rPr>
        <w:t>da un po’ in</w:t>
      </w:r>
      <w:r w:rsidR="00B23153">
        <w:rPr>
          <w:color w:val="000000" w:themeColor="text1"/>
          <w:sz w:val="28"/>
          <w:szCs w:val="28"/>
        </w:rPr>
        <w:t xml:space="preserve"> a</w:t>
      </w:r>
      <w:r w:rsidR="00B11772">
        <w:rPr>
          <w:color w:val="000000" w:themeColor="text1"/>
          <w:sz w:val="28"/>
          <w:szCs w:val="28"/>
        </w:rPr>
        <w:t xml:space="preserve">zione per il nuovo parcheggio della frazione: il Comune impiega 355 mila euro per creare </w:t>
      </w:r>
      <w:r w:rsidR="00B11772" w:rsidRPr="00B11772">
        <w:rPr>
          <w:color w:val="000000" w:themeColor="text1"/>
          <w:sz w:val="28"/>
          <w:szCs w:val="28"/>
        </w:rPr>
        <w:t>una quindicina di posti auto</w:t>
      </w:r>
      <w:r w:rsidR="004430FF">
        <w:rPr>
          <w:color w:val="000000" w:themeColor="text1"/>
          <w:sz w:val="28"/>
          <w:szCs w:val="28"/>
        </w:rPr>
        <w:t xml:space="preserve">, </w:t>
      </w:r>
      <w:r w:rsidR="00AC641F">
        <w:rPr>
          <w:color w:val="000000" w:themeColor="text1"/>
          <w:sz w:val="28"/>
          <w:szCs w:val="28"/>
        </w:rPr>
        <w:t>il collegamento pedonale con il centro dell’abitato</w:t>
      </w:r>
      <w:r w:rsidR="004430FF">
        <w:rPr>
          <w:color w:val="000000" w:themeColor="text1"/>
          <w:sz w:val="28"/>
          <w:szCs w:val="28"/>
        </w:rPr>
        <w:t xml:space="preserve">, </w:t>
      </w:r>
      <w:r w:rsidR="00B11772" w:rsidRPr="00B11772">
        <w:rPr>
          <w:color w:val="000000" w:themeColor="text1"/>
          <w:sz w:val="28"/>
          <w:szCs w:val="28"/>
        </w:rPr>
        <w:t xml:space="preserve">e </w:t>
      </w:r>
      <w:r w:rsidR="00AC641F">
        <w:rPr>
          <w:color w:val="000000" w:themeColor="text1"/>
          <w:sz w:val="28"/>
          <w:szCs w:val="28"/>
        </w:rPr>
        <w:t>per mettere in</w:t>
      </w:r>
      <w:r w:rsidR="00B11772" w:rsidRPr="00B11772">
        <w:rPr>
          <w:color w:val="000000" w:themeColor="text1"/>
          <w:sz w:val="28"/>
          <w:szCs w:val="28"/>
        </w:rPr>
        <w:t xml:space="preserve"> sicurezza l’attraversamento di via </w:t>
      </w:r>
      <w:proofErr w:type="spellStart"/>
      <w:r w:rsidR="00B11772" w:rsidRPr="00B11772">
        <w:rPr>
          <w:color w:val="000000" w:themeColor="text1"/>
          <w:sz w:val="28"/>
          <w:szCs w:val="28"/>
        </w:rPr>
        <w:t>Vergheretana</w:t>
      </w:r>
      <w:proofErr w:type="spellEnd"/>
      <w:r w:rsidR="00B11772" w:rsidRPr="00B11772">
        <w:rPr>
          <w:color w:val="000000" w:themeColor="text1"/>
          <w:sz w:val="28"/>
          <w:szCs w:val="28"/>
        </w:rPr>
        <w:t xml:space="preserve"> (SP10).</w:t>
      </w:r>
      <w:r w:rsidR="00AC641F">
        <w:rPr>
          <w:color w:val="000000" w:themeColor="text1"/>
          <w:sz w:val="28"/>
          <w:szCs w:val="28"/>
        </w:rPr>
        <w:t xml:space="preserve"> </w:t>
      </w:r>
      <w:r w:rsidR="004430FF">
        <w:rPr>
          <w:color w:val="000000" w:themeColor="text1"/>
          <w:sz w:val="28"/>
          <w:szCs w:val="28"/>
        </w:rPr>
        <w:t>Il tutto, n</w:t>
      </w:r>
      <w:r w:rsidR="00AC641F">
        <w:rPr>
          <w:color w:val="000000" w:themeColor="text1"/>
          <w:sz w:val="28"/>
          <w:szCs w:val="28"/>
        </w:rPr>
        <w:t>elle parole del</w:t>
      </w:r>
      <w:r>
        <w:rPr>
          <w:color w:val="000000" w:themeColor="text1"/>
          <w:sz w:val="28"/>
          <w:szCs w:val="28"/>
        </w:rPr>
        <w:t xml:space="preserve"> </w:t>
      </w:r>
      <w:r w:rsidR="00AC641F">
        <w:rPr>
          <w:color w:val="000000" w:themeColor="text1"/>
          <w:sz w:val="28"/>
          <w:szCs w:val="28"/>
        </w:rPr>
        <w:t>primo cittadino</w:t>
      </w:r>
      <w:r w:rsidR="004430FF">
        <w:rPr>
          <w:color w:val="000000" w:themeColor="text1"/>
          <w:sz w:val="28"/>
          <w:szCs w:val="28"/>
        </w:rPr>
        <w:t>,</w:t>
      </w:r>
      <w:r w:rsidR="00AC641F">
        <w:rPr>
          <w:color w:val="000000" w:themeColor="text1"/>
          <w:sz w:val="28"/>
          <w:szCs w:val="28"/>
        </w:rPr>
        <w:t xml:space="preserve"> </w:t>
      </w:r>
      <w:r w:rsidR="00AC641F" w:rsidRPr="00AC641F">
        <w:rPr>
          <w:color w:val="000000" w:themeColor="text1"/>
          <w:sz w:val="28"/>
          <w:szCs w:val="28"/>
        </w:rPr>
        <w:t>«</w:t>
      </w:r>
      <w:r w:rsidR="004430FF">
        <w:rPr>
          <w:color w:val="000000" w:themeColor="text1"/>
          <w:sz w:val="28"/>
          <w:szCs w:val="28"/>
        </w:rPr>
        <w:t xml:space="preserve">per </w:t>
      </w:r>
      <w:r w:rsidR="00AC641F" w:rsidRPr="00AC641F">
        <w:rPr>
          <w:color w:val="000000" w:themeColor="text1"/>
          <w:sz w:val="28"/>
          <w:szCs w:val="28"/>
        </w:rPr>
        <w:t>ridu</w:t>
      </w:r>
      <w:r w:rsidR="004430FF">
        <w:rPr>
          <w:color w:val="000000" w:themeColor="text1"/>
          <w:sz w:val="28"/>
          <w:szCs w:val="28"/>
        </w:rPr>
        <w:t>rre</w:t>
      </w:r>
      <w:r w:rsidR="00AC641F" w:rsidRPr="00AC641F">
        <w:rPr>
          <w:color w:val="000000" w:themeColor="text1"/>
          <w:sz w:val="28"/>
          <w:szCs w:val="28"/>
        </w:rPr>
        <w:t xml:space="preserve"> pericoli e rischi per cittadini e residenti».</w:t>
      </w:r>
    </w:p>
    <w:p w14:paraId="7415E223" w14:textId="11005887" w:rsidR="00B11772" w:rsidRDefault="00345054" w:rsidP="00B11772">
      <w:pPr>
        <w:pStyle w:val="NormaleWeb"/>
        <w:jc w:val="both"/>
        <w:rPr>
          <w:rFonts w:eastAsia="Arial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Nuova rotonda</w:t>
      </w:r>
      <w:r>
        <w:rPr>
          <w:color w:val="000000" w:themeColor="text1"/>
          <w:sz w:val="28"/>
          <w:szCs w:val="28"/>
        </w:rPr>
        <w:t xml:space="preserve">. </w:t>
      </w:r>
      <w:r w:rsidR="00AC641F">
        <w:rPr>
          <w:color w:val="000000" w:themeColor="text1"/>
          <w:sz w:val="28"/>
          <w:szCs w:val="28"/>
        </w:rPr>
        <w:t xml:space="preserve">Più </w:t>
      </w:r>
      <w:r w:rsidR="004430FF">
        <w:rPr>
          <w:color w:val="000000" w:themeColor="text1"/>
          <w:sz w:val="28"/>
          <w:szCs w:val="28"/>
        </w:rPr>
        <w:t xml:space="preserve">a </w:t>
      </w:r>
      <w:r w:rsidR="00AC641F">
        <w:rPr>
          <w:color w:val="000000" w:themeColor="text1"/>
          <w:sz w:val="28"/>
          <w:szCs w:val="28"/>
        </w:rPr>
        <w:t xml:space="preserve">valle, su via Arrendevole, lavori in corso per la costruzione della rotonda all’altezza di via Ginestre. Un cantiere privato, della Tenuta Ceri, </w:t>
      </w:r>
      <w:r w:rsidR="00B23153">
        <w:rPr>
          <w:color w:val="000000" w:themeColor="text1"/>
          <w:sz w:val="28"/>
          <w:szCs w:val="28"/>
        </w:rPr>
        <w:t>che</w:t>
      </w:r>
      <w:r w:rsidR="00AC641F">
        <w:rPr>
          <w:color w:val="000000" w:themeColor="text1"/>
          <w:sz w:val="28"/>
          <w:szCs w:val="28"/>
        </w:rPr>
        <w:t xml:space="preserve"> </w:t>
      </w:r>
      <w:r w:rsidR="00B23153">
        <w:rPr>
          <w:color w:val="000000" w:themeColor="text1"/>
          <w:sz w:val="28"/>
          <w:szCs w:val="28"/>
        </w:rPr>
        <w:t xml:space="preserve">però </w:t>
      </w:r>
      <w:r w:rsidR="00AC641F">
        <w:rPr>
          <w:color w:val="000000" w:themeColor="text1"/>
          <w:sz w:val="28"/>
          <w:szCs w:val="28"/>
        </w:rPr>
        <w:t xml:space="preserve">riguarda la </w:t>
      </w:r>
      <w:r w:rsidR="00AC641F" w:rsidRPr="009204B7">
        <w:rPr>
          <w:rFonts w:eastAsia="Arial"/>
          <w:sz w:val="28"/>
          <w:szCs w:val="28"/>
        </w:rPr>
        <w:t>manutenzione straordinaria d</w:t>
      </w:r>
      <w:r w:rsidR="00B23153">
        <w:rPr>
          <w:rFonts w:eastAsia="Arial"/>
          <w:sz w:val="28"/>
          <w:szCs w:val="28"/>
        </w:rPr>
        <w:t>i</w:t>
      </w:r>
      <w:r w:rsidR="00AC641F" w:rsidRPr="009204B7">
        <w:rPr>
          <w:rFonts w:eastAsia="Arial"/>
          <w:sz w:val="28"/>
          <w:szCs w:val="28"/>
        </w:rPr>
        <w:t xml:space="preserve"> strade comunali </w:t>
      </w:r>
      <w:r w:rsidR="00B23153">
        <w:rPr>
          <w:rFonts w:eastAsia="Arial"/>
          <w:sz w:val="28"/>
          <w:szCs w:val="28"/>
        </w:rPr>
        <w:t>(</w:t>
      </w:r>
      <w:r w:rsidR="00AC641F" w:rsidRPr="009204B7">
        <w:rPr>
          <w:rFonts w:eastAsia="Arial"/>
          <w:sz w:val="28"/>
          <w:szCs w:val="28"/>
        </w:rPr>
        <w:t>via Arrendevole</w:t>
      </w:r>
      <w:r w:rsidR="00AC641F">
        <w:rPr>
          <w:rFonts w:eastAsia="Arial"/>
          <w:sz w:val="28"/>
          <w:szCs w:val="28"/>
        </w:rPr>
        <w:t xml:space="preserve"> </w:t>
      </w:r>
      <w:r w:rsidR="00AC641F" w:rsidRPr="009204B7">
        <w:rPr>
          <w:rFonts w:eastAsia="Arial"/>
          <w:sz w:val="28"/>
          <w:szCs w:val="28"/>
        </w:rPr>
        <w:t>e via Ginestre</w:t>
      </w:r>
      <w:r w:rsidR="00B23153">
        <w:rPr>
          <w:rFonts w:eastAsia="Arial"/>
          <w:sz w:val="28"/>
          <w:szCs w:val="28"/>
        </w:rPr>
        <w:t>)</w:t>
      </w:r>
      <w:r>
        <w:rPr>
          <w:rFonts w:eastAsia="Arial"/>
          <w:sz w:val="28"/>
          <w:szCs w:val="28"/>
        </w:rPr>
        <w:t xml:space="preserve"> e</w:t>
      </w:r>
      <w:r w:rsidR="00B23153">
        <w:rPr>
          <w:rFonts w:eastAsia="Arial"/>
          <w:sz w:val="28"/>
          <w:szCs w:val="28"/>
        </w:rPr>
        <w:t xml:space="preserve"> l’</w:t>
      </w:r>
      <w:r w:rsidRPr="00345054">
        <w:rPr>
          <w:rFonts w:eastAsia="Arial"/>
          <w:sz w:val="28"/>
          <w:szCs w:val="28"/>
        </w:rPr>
        <w:t>installazione</w:t>
      </w:r>
      <w:r w:rsidR="00B23153">
        <w:rPr>
          <w:rFonts w:eastAsia="Arial"/>
          <w:sz w:val="28"/>
          <w:szCs w:val="28"/>
        </w:rPr>
        <w:t xml:space="preserve">, finale, </w:t>
      </w:r>
      <w:r w:rsidRPr="00345054">
        <w:rPr>
          <w:rFonts w:eastAsia="Arial"/>
          <w:sz w:val="28"/>
          <w:szCs w:val="28"/>
        </w:rPr>
        <w:t>di un nuovo tratto di acquedotto, congiun</w:t>
      </w:r>
      <w:r>
        <w:rPr>
          <w:rFonts w:eastAsia="Arial"/>
          <w:sz w:val="28"/>
          <w:szCs w:val="28"/>
        </w:rPr>
        <w:t>to</w:t>
      </w:r>
      <w:r w:rsidRPr="00345054">
        <w:rPr>
          <w:rFonts w:eastAsia="Arial"/>
          <w:sz w:val="28"/>
          <w:szCs w:val="28"/>
        </w:rPr>
        <w:t xml:space="preserve"> all'impianto di potabilizzazione dell'Elzana.</w:t>
      </w:r>
      <w:r>
        <w:rPr>
          <w:rFonts w:eastAsia="Arial"/>
          <w:sz w:val="28"/>
          <w:szCs w:val="28"/>
        </w:rPr>
        <w:t xml:space="preserve"> </w:t>
      </w:r>
      <w:r w:rsidRPr="00345054">
        <w:rPr>
          <w:rFonts w:eastAsia="Arial"/>
          <w:sz w:val="28"/>
          <w:szCs w:val="28"/>
        </w:rPr>
        <w:t>«</w:t>
      </w:r>
      <w:r>
        <w:rPr>
          <w:rFonts w:eastAsia="Arial"/>
          <w:sz w:val="28"/>
          <w:szCs w:val="28"/>
        </w:rPr>
        <w:t>D</w:t>
      </w:r>
      <w:r w:rsidRPr="00345054">
        <w:rPr>
          <w:rFonts w:eastAsia="Arial"/>
          <w:sz w:val="28"/>
          <w:szCs w:val="28"/>
        </w:rPr>
        <w:t xml:space="preserve">ue strade comunali – </w:t>
      </w:r>
      <w:r>
        <w:rPr>
          <w:rFonts w:eastAsia="Arial"/>
          <w:sz w:val="28"/>
          <w:szCs w:val="28"/>
        </w:rPr>
        <w:t xml:space="preserve">la </w:t>
      </w:r>
      <w:r w:rsidRPr="00345054">
        <w:rPr>
          <w:rFonts w:eastAsia="Arial"/>
          <w:sz w:val="28"/>
          <w:szCs w:val="28"/>
        </w:rPr>
        <w:t>sinte</w:t>
      </w:r>
      <w:r>
        <w:rPr>
          <w:rFonts w:eastAsia="Arial"/>
          <w:sz w:val="28"/>
          <w:szCs w:val="28"/>
        </w:rPr>
        <w:t xml:space="preserve">si del </w:t>
      </w:r>
      <w:r>
        <w:rPr>
          <w:rFonts w:eastAsia="Arial"/>
          <w:sz w:val="28"/>
          <w:szCs w:val="28"/>
        </w:rPr>
        <w:lastRenderedPageBreak/>
        <w:t>primo cittadino</w:t>
      </w:r>
      <w:r w:rsidRPr="00345054">
        <w:rPr>
          <w:rFonts w:eastAsia="Arial"/>
          <w:sz w:val="28"/>
          <w:szCs w:val="28"/>
        </w:rPr>
        <w:t xml:space="preserve"> – che grazie all’in</w:t>
      </w:r>
      <w:r w:rsidR="00B23153">
        <w:rPr>
          <w:rFonts w:eastAsia="Arial"/>
          <w:sz w:val="28"/>
          <w:szCs w:val="28"/>
        </w:rPr>
        <w:t xml:space="preserve">vestimento, non indifferente, </w:t>
      </w:r>
      <w:r w:rsidRPr="00345054">
        <w:rPr>
          <w:rFonts w:eastAsia="Arial"/>
          <w:sz w:val="28"/>
          <w:szCs w:val="28"/>
        </w:rPr>
        <w:t xml:space="preserve">di una società </w:t>
      </w:r>
      <w:r w:rsidR="00B23153" w:rsidRPr="00345054">
        <w:rPr>
          <w:rFonts w:eastAsia="Arial"/>
          <w:sz w:val="28"/>
          <w:szCs w:val="28"/>
        </w:rPr>
        <w:t>privata, saranno</w:t>
      </w:r>
      <w:r w:rsidRPr="00345054">
        <w:rPr>
          <w:rFonts w:eastAsia="Arial"/>
          <w:sz w:val="28"/>
          <w:szCs w:val="28"/>
        </w:rPr>
        <w:t xml:space="preserve"> sensibilmente migliorate».</w:t>
      </w:r>
    </w:p>
    <w:p w14:paraId="131D5D0B" w14:textId="46E62DC5" w:rsidR="00345054" w:rsidRDefault="00345054" w:rsidP="00B11772">
      <w:pPr>
        <w:pStyle w:val="NormaleWeb"/>
        <w:jc w:val="both"/>
        <w:rPr>
          <w:color w:val="000000" w:themeColor="text1"/>
          <w:sz w:val="28"/>
          <w:szCs w:val="28"/>
        </w:rPr>
      </w:pPr>
      <w:r w:rsidRPr="00345054">
        <w:rPr>
          <w:b/>
          <w:bCs/>
          <w:color w:val="000000" w:themeColor="text1"/>
          <w:sz w:val="28"/>
          <w:szCs w:val="28"/>
        </w:rPr>
        <w:t>Nuova strada</w:t>
      </w:r>
      <w:r>
        <w:rPr>
          <w:color w:val="000000" w:themeColor="text1"/>
          <w:sz w:val="28"/>
          <w:szCs w:val="28"/>
        </w:rPr>
        <w:t>. A proposito di opere stradali</w:t>
      </w:r>
      <w:r w:rsidR="00B23153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a Seano</w:t>
      </w:r>
      <w:r w:rsidR="00B23153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s</w:t>
      </w:r>
      <w:r w:rsidR="00B23153">
        <w:rPr>
          <w:color w:val="000000" w:themeColor="text1"/>
          <w:sz w:val="28"/>
          <w:szCs w:val="28"/>
        </w:rPr>
        <w:t>ono vi</w:t>
      </w:r>
      <w:r>
        <w:rPr>
          <w:color w:val="000000" w:themeColor="text1"/>
          <w:sz w:val="28"/>
          <w:szCs w:val="28"/>
        </w:rPr>
        <w:t>cin</w:t>
      </w:r>
      <w:r w:rsidR="00B23153">
        <w:rPr>
          <w:color w:val="000000" w:themeColor="text1"/>
          <w:sz w:val="28"/>
          <w:szCs w:val="28"/>
        </w:rPr>
        <w:t>i</w:t>
      </w:r>
      <w:r>
        <w:rPr>
          <w:color w:val="000000" w:themeColor="text1"/>
          <w:sz w:val="28"/>
          <w:szCs w:val="28"/>
        </w:rPr>
        <w:t xml:space="preserve"> alla conclusione i lavori del nuovo collegamento </w:t>
      </w:r>
      <w:r w:rsidRPr="00345054">
        <w:rPr>
          <w:color w:val="000000" w:themeColor="text1"/>
          <w:sz w:val="28"/>
          <w:szCs w:val="28"/>
        </w:rPr>
        <w:t>tra via Buozzi e via Gramsci</w:t>
      </w:r>
      <w:r>
        <w:rPr>
          <w:color w:val="000000" w:themeColor="text1"/>
          <w:sz w:val="28"/>
          <w:szCs w:val="28"/>
        </w:rPr>
        <w:t xml:space="preserve">: una spesa di 165 mila che, secondo il sindaco, </w:t>
      </w:r>
      <w:r w:rsidRPr="00345054">
        <w:rPr>
          <w:color w:val="000000" w:themeColor="text1"/>
          <w:sz w:val="28"/>
          <w:szCs w:val="28"/>
        </w:rPr>
        <w:t>«migliora mobilità e sicurezza interna alla frazione».</w:t>
      </w:r>
      <w:r>
        <w:rPr>
          <w:color w:val="000000" w:themeColor="text1"/>
          <w:sz w:val="28"/>
          <w:szCs w:val="28"/>
        </w:rPr>
        <w:t xml:space="preserve"> </w:t>
      </w:r>
    </w:p>
    <w:p w14:paraId="60282002" w14:textId="7D1ED1A0" w:rsidR="00345054" w:rsidRDefault="00345054" w:rsidP="00B11772">
      <w:pPr>
        <w:pStyle w:val="NormaleWeb"/>
        <w:jc w:val="both"/>
        <w:rPr>
          <w:color w:val="000000" w:themeColor="text1"/>
          <w:sz w:val="28"/>
          <w:szCs w:val="28"/>
        </w:rPr>
      </w:pPr>
      <w:r w:rsidRPr="00B23153">
        <w:rPr>
          <w:b/>
          <w:bCs/>
          <w:color w:val="000000" w:themeColor="text1"/>
          <w:sz w:val="28"/>
          <w:szCs w:val="28"/>
        </w:rPr>
        <w:t>Nuovo impianto</w:t>
      </w:r>
      <w:r>
        <w:rPr>
          <w:color w:val="000000" w:themeColor="text1"/>
          <w:sz w:val="28"/>
          <w:szCs w:val="28"/>
        </w:rPr>
        <w:t xml:space="preserve">. </w:t>
      </w:r>
      <w:r w:rsidR="00B23153">
        <w:rPr>
          <w:color w:val="000000" w:themeColor="text1"/>
          <w:sz w:val="28"/>
          <w:szCs w:val="28"/>
        </w:rPr>
        <w:t>Procede, a</w:t>
      </w:r>
      <w:r>
        <w:rPr>
          <w:color w:val="000000" w:themeColor="text1"/>
          <w:sz w:val="28"/>
          <w:szCs w:val="28"/>
        </w:rPr>
        <w:t xml:space="preserve"> La Serra</w:t>
      </w:r>
      <w:r w:rsidR="00B23153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la costruzione del nuovo campo di calcio, c</w:t>
      </w:r>
      <w:r w:rsidR="00B23153">
        <w:rPr>
          <w:color w:val="000000" w:themeColor="text1"/>
          <w:sz w:val="28"/>
          <w:szCs w:val="28"/>
        </w:rPr>
        <w:t>oncepito anche come</w:t>
      </w:r>
      <w:r>
        <w:rPr>
          <w:color w:val="000000" w:themeColor="text1"/>
          <w:sz w:val="28"/>
          <w:szCs w:val="28"/>
        </w:rPr>
        <w:t xml:space="preserve"> parco pubblico. </w:t>
      </w:r>
      <w:r w:rsidR="004430FF" w:rsidRPr="004430FF">
        <w:rPr>
          <w:color w:val="000000" w:themeColor="text1"/>
          <w:sz w:val="28"/>
          <w:szCs w:val="28"/>
        </w:rPr>
        <w:t>«</w:t>
      </w:r>
      <w:r w:rsidR="004430FF">
        <w:rPr>
          <w:color w:val="000000" w:themeColor="text1"/>
          <w:sz w:val="28"/>
          <w:szCs w:val="28"/>
        </w:rPr>
        <w:t xml:space="preserve">Un impianto sportivo tutto nuovo – sottolinea Prestanti – ideato </w:t>
      </w:r>
      <w:r w:rsidR="00B23153">
        <w:rPr>
          <w:color w:val="000000" w:themeColor="text1"/>
          <w:sz w:val="28"/>
          <w:szCs w:val="28"/>
        </w:rPr>
        <w:t xml:space="preserve">pure </w:t>
      </w:r>
      <w:r w:rsidR="004430FF">
        <w:rPr>
          <w:color w:val="000000" w:themeColor="text1"/>
          <w:sz w:val="28"/>
          <w:szCs w:val="28"/>
        </w:rPr>
        <w:t>per relax e t</w:t>
      </w:r>
      <w:r w:rsidRPr="00345054">
        <w:rPr>
          <w:color w:val="000000" w:themeColor="text1"/>
          <w:sz w:val="28"/>
          <w:szCs w:val="28"/>
        </w:rPr>
        <w:t>empo libero»</w:t>
      </w:r>
      <w:r w:rsidR="004430FF">
        <w:rPr>
          <w:color w:val="000000" w:themeColor="text1"/>
          <w:sz w:val="28"/>
          <w:szCs w:val="28"/>
        </w:rPr>
        <w:t>.</w:t>
      </w:r>
    </w:p>
    <w:p w14:paraId="36632ECE" w14:textId="7E60E6C8" w:rsidR="00345054" w:rsidRPr="00B11772" w:rsidRDefault="00345054" w:rsidP="00B11772">
      <w:pPr>
        <w:pStyle w:val="NormaleWe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bookmarkEnd w:id="0"/>
    </w:p>
    <w:sectPr w:rsidR="00345054" w:rsidRPr="00B11772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00D0"/>
    <w:rsid w:val="00012348"/>
    <w:rsid w:val="00013F08"/>
    <w:rsid w:val="00026B8B"/>
    <w:rsid w:val="000417C5"/>
    <w:rsid w:val="00083D7E"/>
    <w:rsid w:val="000922E5"/>
    <w:rsid w:val="00096C67"/>
    <w:rsid w:val="000A1A33"/>
    <w:rsid w:val="000B0D0D"/>
    <w:rsid w:val="000B5186"/>
    <w:rsid w:val="000C6683"/>
    <w:rsid w:val="000C7188"/>
    <w:rsid w:val="000D4BF3"/>
    <w:rsid w:val="000D7696"/>
    <w:rsid w:val="000E0697"/>
    <w:rsid w:val="000F4AF3"/>
    <w:rsid w:val="000F5342"/>
    <w:rsid w:val="000F571C"/>
    <w:rsid w:val="0011239F"/>
    <w:rsid w:val="001255D9"/>
    <w:rsid w:val="00130748"/>
    <w:rsid w:val="00141938"/>
    <w:rsid w:val="00175EC2"/>
    <w:rsid w:val="00177B26"/>
    <w:rsid w:val="00185BE5"/>
    <w:rsid w:val="00187B3A"/>
    <w:rsid w:val="001B4AAD"/>
    <w:rsid w:val="001B55A4"/>
    <w:rsid w:val="001D18F8"/>
    <w:rsid w:val="001D51AD"/>
    <w:rsid w:val="001F0424"/>
    <w:rsid w:val="001F585A"/>
    <w:rsid w:val="002038C9"/>
    <w:rsid w:val="002151C3"/>
    <w:rsid w:val="0022281B"/>
    <w:rsid w:val="00233A76"/>
    <w:rsid w:val="00236276"/>
    <w:rsid w:val="00246DA5"/>
    <w:rsid w:val="0026271D"/>
    <w:rsid w:val="00291AAB"/>
    <w:rsid w:val="002B0BAB"/>
    <w:rsid w:val="002D647F"/>
    <w:rsid w:val="002E7191"/>
    <w:rsid w:val="00320114"/>
    <w:rsid w:val="003409B4"/>
    <w:rsid w:val="00345054"/>
    <w:rsid w:val="00346AFA"/>
    <w:rsid w:val="0035557B"/>
    <w:rsid w:val="00356E4C"/>
    <w:rsid w:val="00365AD8"/>
    <w:rsid w:val="00381545"/>
    <w:rsid w:val="00381F97"/>
    <w:rsid w:val="003854F2"/>
    <w:rsid w:val="0038786F"/>
    <w:rsid w:val="00394641"/>
    <w:rsid w:val="00394DA3"/>
    <w:rsid w:val="003D79BC"/>
    <w:rsid w:val="004202BE"/>
    <w:rsid w:val="004430FF"/>
    <w:rsid w:val="0044413B"/>
    <w:rsid w:val="00446CB7"/>
    <w:rsid w:val="0046689A"/>
    <w:rsid w:val="0047741B"/>
    <w:rsid w:val="00484AE2"/>
    <w:rsid w:val="00494940"/>
    <w:rsid w:val="00494E7A"/>
    <w:rsid w:val="00496D11"/>
    <w:rsid w:val="0049764F"/>
    <w:rsid w:val="004B55F7"/>
    <w:rsid w:val="004C3BCC"/>
    <w:rsid w:val="004E1F48"/>
    <w:rsid w:val="005045A4"/>
    <w:rsid w:val="005153D8"/>
    <w:rsid w:val="0051605E"/>
    <w:rsid w:val="005410C8"/>
    <w:rsid w:val="00542E9A"/>
    <w:rsid w:val="005618BF"/>
    <w:rsid w:val="005667C9"/>
    <w:rsid w:val="00572790"/>
    <w:rsid w:val="00573920"/>
    <w:rsid w:val="00580A7E"/>
    <w:rsid w:val="005B5D25"/>
    <w:rsid w:val="005C5D08"/>
    <w:rsid w:val="005D1684"/>
    <w:rsid w:val="005E5880"/>
    <w:rsid w:val="00606775"/>
    <w:rsid w:val="0061491C"/>
    <w:rsid w:val="006371D7"/>
    <w:rsid w:val="00643A50"/>
    <w:rsid w:val="00645107"/>
    <w:rsid w:val="00645F85"/>
    <w:rsid w:val="006463C9"/>
    <w:rsid w:val="00652CBA"/>
    <w:rsid w:val="00667BE7"/>
    <w:rsid w:val="0067299B"/>
    <w:rsid w:val="006733C6"/>
    <w:rsid w:val="00673649"/>
    <w:rsid w:val="00677B9E"/>
    <w:rsid w:val="00680317"/>
    <w:rsid w:val="00682A66"/>
    <w:rsid w:val="006961DF"/>
    <w:rsid w:val="006A1EF4"/>
    <w:rsid w:val="006B35D9"/>
    <w:rsid w:val="006C19CE"/>
    <w:rsid w:val="006E30B9"/>
    <w:rsid w:val="006E7693"/>
    <w:rsid w:val="006F0574"/>
    <w:rsid w:val="006F16BA"/>
    <w:rsid w:val="006F42BC"/>
    <w:rsid w:val="007001DF"/>
    <w:rsid w:val="0070160A"/>
    <w:rsid w:val="00701CB6"/>
    <w:rsid w:val="007055E1"/>
    <w:rsid w:val="007144D2"/>
    <w:rsid w:val="00731010"/>
    <w:rsid w:val="007479BD"/>
    <w:rsid w:val="00750772"/>
    <w:rsid w:val="00750CF2"/>
    <w:rsid w:val="00750E0B"/>
    <w:rsid w:val="007561F6"/>
    <w:rsid w:val="0076016F"/>
    <w:rsid w:val="00764308"/>
    <w:rsid w:val="00794673"/>
    <w:rsid w:val="00795023"/>
    <w:rsid w:val="007C5133"/>
    <w:rsid w:val="007D329A"/>
    <w:rsid w:val="007E01D5"/>
    <w:rsid w:val="007F5C05"/>
    <w:rsid w:val="00800213"/>
    <w:rsid w:val="00817973"/>
    <w:rsid w:val="0084038F"/>
    <w:rsid w:val="00844BBB"/>
    <w:rsid w:val="00852778"/>
    <w:rsid w:val="00856655"/>
    <w:rsid w:val="00857898"/>
    <w:rsid w:val="00871817"/>
    <w:rsid w:val="00880941"/>
    <w:rsid w:val="008A39EE"/>
    <w:rsid w:val="008A78A2"/>
    <w:rsid w:val="008A7C42"/>
    <w:rsid w:val="008B3D43"/>
    <w:rsid w:val="008B7D01"/>
    <w:rsid w:val="008C60A2"/>
    <w:rsid w:val="008D1B66"/>
    <w:rsid w:val="008D1DD0"/>
    <w:rsid w:val="008D43B8"/>
    <w:rsid w:val="008D4E65"/>
    <w:rsid w:val="008E459C"/>
    <w:rsid w:val="008E4BE2"/>
    <w:rsid w:val="00904DDB"/>
    <w:rsid w:val="00906D06"/>
    <w:rsid w:val="00911184"/>
    <w:rsid w:val="0091694C"/>
    <w:rsid w:val="00927A8A"/>
    <w:rsid w:val="00931AD9"/>
    <w:rsid w:val="009428F9"/>
    <w:rsid w:val="00965222"/>
    <w:rsid w:val="00967D61"/>
    <w:rsid w:val="009815B9"/>
    <w:rsid w:val="00994DDF"/>
    <w:rsid w:val="00997F55"/>
    <w:rsid w:val="009A02F1"/>
    <w:rsid w:val="009B38BD"/>
    <w:rsid w:val="009C1FFF"/>
    <w:rsid w:val="009F5B75"/>
    <w:rsid w:val="00A001F5"/>
    <w:rsid w:val="00A0463A"/>
    <w:rsid w:val="00A04692"/>
    <w:rsid w:val="00A075A2"/>
    <w:rsid w:val="00A11BD6"/>
    <w:rsid w:val="00A30C26"/>
    <w:rsid w:val="00A421C1"/>
    <w:rsid w:val="00A64E20"/>
    <w:rsid w:val="00A665C2"/>
    <w:rsid w:val="00A70525"/>
    <w:rsid w:val="00A73F58"/>
    <w:rsid w:val="00A864AC"/>
    <w:rsid w:val="00A9452B"/>
    <w:rsid w:val="00AA3C65"/>
    <w:rsid w:val="00AB0B8A"/>
    <w:rsid w:val="00AB3CD4"/>
    <w:rsid w:val="00AB459A"/>
    <w:rsid w:val="00AB7ADC"/>
    <w:rsid w:val="00AC2671"/>
    <w:rsid w:val="00AC2F46"/>
    <w:rsid w:val="00AC3D5A"/>
    <w:rsid w:val="00AC641F"/>
    <w:rsid w:val="00AC7B1C"/>
    <w:rsid w:val="00AC7F2E"/>
    <w:rsid w:val="00AE433B"/>
    <w:rsid w:val="00AE7E24"/>
    <w:rsid w:val="00AF18FB"/>
    <w:rsid w:val="00AF4746"/>
    <w:rsid w:val="00B11772"/>
    <w:rsid w:val="00B124FB"/>
    <w:rsid w:val="00B133F9"/>
    <w:rsid w:val="00B23153"/>
    <w:rsid w:val="00B237E0"/>
    <w:rsid w:val="00B2748C"/>
    <w:rsid w:val="00B27A47"/>
    <w:rsid w:val="00B3260D"/>
    <w:rsid w:val="00B33B30"/>
    <w:rsid w:val="00B34E92"/>
    <w:rsid w:val="00B563CF"/>
    <w:rsid w:val="00B74C66"/>
    <w:rsid w:val="00B83222"/>
    <w:rsid w:val="00B83903"/>
    <w:rsid w:val="00B93681"/>
    <w:rsid w:val="00B939E7"/>
    <w:rsid w:val="00B9743A"/>
    <w:rsid w:val="00BA0E52"/>
    <w:rsid w:val="00BC4B14"/>
    <w:rsid w:val="00BC6FC7"/>
    <w:rsid w:val="00BD4B1F"/>
    <w:rsid w:val="00BD7026"/>
    <w:rsid w:val="00BE1FBC"/>
    <w:rsid w:val="00BF11DE"/>
    <w:rsid w:val="00C04EFC"/>
    <w:rsid w:val="00C17D2C"/>
    <w:rsid w:val="00C25714"/>
    <w:rsid w:val="00C260A8"/>
    <w:rsid w:val="00C63936"/>
    <w:rsid w:val="00C6523A"/>
    <w:rsid w:val="00C800AA"/>
    <w:rsid w:val="00C8463D"/>
    <w:rsid w:val="00C92DFA"/>
    <w:rsid w:val="00C94F47"/>
    <w:rsid w:val="00C96B3B"/>
    <w:rsid w:val="00CC25E2"/>
    <w:rsid w:val="00CC53BC"/>
    <w:rsid w:val="00CF7135"/>
    <w:rsid w:val="00D0384F"/>
    <w:rsid w:val="00D0773E"/>
    <w:rsid w:val="00D24DCC"/>
    <w:rsid w:val="00D51994"/>
    <w:rsid w:val="00D74AD4"/>
    <w:rsid w:val="00D769F0"/>
    <w:rsid w:val="00DB1A53"/>
    <w:rsid w:val="00DC4042"/>
    <w:rsid w:val="00DC4D64"/>
    <w:rsid w:val="00DC5B31"/>
    <w:rsid w:val="00DE2291"/>
    <w:rsid w:val="00DE366B"/>
    <w:rsid w:val="00DE777A"/>
    <w:rsid w:val="00DF01FE"/>
    <w:rsid w:val="00E01137"/>
    <w:rsid w:val="00E200C8"/>
    <w:rsid w:val="00E201D4"/>
    <w:rsid w:val="00E2103A"/>
    <w:rsid w:val="00E2368A"/>
    <w:rsid w:val="00E27235"/>
    <w:rsid w:val="00E31095"/>
    <w:rsid w:val="00E7121A"/>
    <w:rsid w:val="00E75322"/>
    <w:rsid w:val="00E76458"/>
    <w:rsid w:val="00E84185"/>
    <w:rsid w:val="00E919E6"/>
    <w:rsid w:val="00E91C80"/>
    <w:rsid w:val="00EA0380"/>
    <w:rsid w:val="00EA09AF"/>
    <w:rsid w:val="00EA1CA9"/>
    <w:rsid w:val="00ED5E04"/>
    <w:rsid w:val="00EE454A"/>
    <w:rsid w:val="00EF0873"/>
    <w:rsid w:val="00F239BF"/>
    <w:rsid w:val="00F23CEB"/>
    <w:rsid w:val="00F37D2B"/>
    <w:rsid w:val="00F424C9"/>
    <w:rsid w:val="00F43503"/>
    <w:rsid w:val="00F461CF"/>
    <w:rsid w:val="00F50D67"/>
    <w:rsid w:val="00F54450"/>
    <w:rsid w:val="00F60F38"/>
    <w:rsid w:val="00F82801"/>
    <w:rsid w:val="00F83D0A"/>
    <w:rsid w:val="00F974F9"/>
    <w:rsid w:val="00FA6A1B"/>
    <w:rsid w:val="00FC53F5"/>
    <w:rsid w:val="00FD5D62"/>
    <w:rsid w:val="00FE062C"/>
    <w:rsid w:val="00FE462B"/>
    <w:rsid w:val="00FE74F1"/>
    <w:rsid w:val="00FF0CDB"/>
    <w:rsid w:val="00F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3</cp:revision>
  <dcterms:created xsi:type="dcterms:W3CDTF">2026-07-27T10:44:00Z</dcterms:created>
  <dcterms:modified xsi:type="dcterms:W3CDTF">2026-07-27T10:59:00Z</dcterms:modified>
</cp:coreProperties>
</file>