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8F41E" w14:textId="13524F8C" w:rsidR="000B0D0D" w:rsidRDefault="000B0D0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</w:p>
    <w:p w14:paraId="1C567DBE" w14:textId="77777777" w:rsidR="00B82C6F" w:rsidRDefault="00B82C6F" w:rsidP="00B82C6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noProof/>
          <w:color w:val="000000"/>
        </w:rPr>
      </w:pPr>
    </w:p>
    <w:p w14:paraId="5559A80E" w14:textId="4553C9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6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639AAA4" w14:textId="77777777" w:rsidR="00185BE5" w:rsidRDefault="00185BE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75FD4B40" w14:textId="1B454F66" w:rsidR="00185BE5" w:rsidRDefault="00C04EFC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51D5DC6D" w:rsidR="00764308" w:rsidRDefault="00A04043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20</w:t>
      </w:r>
      <w:r w:rsidR="00764308">
        <w:rPr>
          <w:b/>
          <w:bCs/>
          <w:color w:val="000000"/>
          <w:sz w:val="28"/>
          <w:szCs w:val="28"/>
        </w:rPr>
        <w:t>/05/2024</w:t>
      </w:r>
    </w:p>
    <w:p w14:paraId="01B68535" w14:textId="77777777" w:rsidR="00764308" w:rsidRDefault="00764308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509F49AE" w14:textId="53AF5009" w:rsidR="00C04EFC" w:rsidRDefault="00D408B7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Local influencer. L’assessore Di Giacomo: “Un bel progetto per conoscere </w:t>
      </w:r>
      <w:proofErr w:type="gramStart"/>
      <w:r>
        <w:rPr>
          <w:b/>
          <w:bCs/>
          <w:color w:val="000000"/>
          <w:sz w:val="28"/>
          <w:szCs w:val="28"/>
        </w:rPr>
        <w:t>se</w:t>
      </w:r>
      <w:proofErr w:type="gramEnd"/>
      <w:r>
        <w:rPr>
          <w:b/>
          <w:bCs/>
          <w:color w:val="000000"/>
          <w:sz w:val="28"/>
          <w:szCs w:val="28"/>
        </w:rPr>
        <w:t xml:space="preserve"> stessi e il nostro territorio” </w:t>
      </w:r>
      <w:r w:rsidR="00764308">
        <w:rPr>
          <w:b/>
          <w:bCs/>
          <w:color w:val="000000"/>
          <w:sz w:val="28"/>
          <w:szCs w:val="28"/>
        </w:rPr>
        <w:t xml:space="preserve"> </w:t>
      </w:r>
    </w:p>
    <w:p w14:paraId="323FDE37" w14:textId="77777777" w:rsidR="00764308" w:rsidRDefault="00764308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44EF4FB6" w14:textId="6F94B2D3" w:rsidR="00A04043" w:rsidRDefault="00C04EFC" w:rsidP="007E2FC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</w:t>
      </w:r>
      <w:r w:rsidR="00764308">
        <w:rPr>
          <w:color w:val="000000"/>
          <w:sz w:val="28"/>
          <w:szCs w:val="28"/>
        </w:rPr>
        <w:t xml:space="preserve">– </w:t>
      </w:r>
      <w:r w:rsidR="00A04043">
        <w:rPr>
          <w:color w:val="000000"/>
          <w:sz w:val="28"/>
          <w:szCs w:val="28"/>
        </w:rPr>
        <w:t>«I</w:t>
      </w:r>
      <w:r w:rsidR="00A04043" w:rsidRPr="00A04043">
        <w:rPr>
          <w:color w:val="000000"/>
          <w:sz w:val="28"/>
          <w:szCs w:val="28"/>
        </w:rPr>
        <w:t xml:space="preserve">l progetto Local </w:t>
      </w:r>
      <w:r w:rsidR="006E3F5A">
        <w:rPr>
          <w:color w:val="000000"/>
          <w:sz w:val="28"/>
          <w:szCs w:val="28"/>
        </w:rPr>
        <w:t>i</w:t>
      </w:r>
      <w:r w:rsidR="00A04043" w:rsidRPr="00A04043">
        <w:rPr>
          <w:color w:val="000000"/>
          <w:sz w:val="28"/>
          <w:szCs w:val="28"/>
        </w:rPr>
        <w:t xml:space="preserve">nfluencer si è concluso </w:t>
      </w:r>
      <w:r w:rsidR="00A04043">
        <w:rPr>
          <w:color w:val="000000"/>
          <w:sz w:val="28"/>
          <w:szCs w:val="28"/>
        </w:rPr>
        <w:t xml:space="preserve">sabato scorso </w:t>
      </w:r>
      <w:r w:rsidR="00A04043" w:rsidRPr="00A04043">
        <w:rPr>
          <w:color w:val="000000"/>
          <w:sz w:val="28"/>
          <w:szCs w:val="28"/>
        </w:rPr>
        <w:t xml:space="preserve">e possiamo dire </w:t>
      </w:r>
      <w:r w:rsidR="00A04043">
        <w:rPr>
          <w:color w:val="000000"/>
          <w:sz w:val="28"/>
          <w:szCs w:val="28"/>
        </w:rPr>
        <w:t>di aver già</w:t>
      </w:r>
      <w:r w:rsidR="00A04043" w:rsidRPr="00A04043">
        <w:rPr>
          <w:color w:val="000000"/>
          <w:sz w:val="28"/>
          <w:szCs w:val="28"/>
        </w:rPr>
        <w:t xml:space="preserve"> raggiunto gli obiettivi </w:t>
      </w:r>
      <w:r w:rsidR="00A04043">
        <w:rPr>
          <w:color w:val="000000"/>
          <w:sz w:val="28"/>
          <w:szCs w:val="28"/>
        </w:rPr>
        <w:t xml:space="preserve">che </w:t>
      </w:r>
      <w:r w:rsidR="00D408B7">
        <w:rPr>
          <w:color w:val="000000"/>
          <w:sz w:val="28"/>
          <w:szCs w:val="28"/>
        </w:rPr>
        <w:t xml:space="preserve">ci </w:t>
      </w:r>
      <w:r w:rsidR="00A04043">
        <w:rPr>
          <w:color w:val="000000"/>
          <w:sz w:val="28"/>
          <w:szCs w:val="28"/>
        </w:rPr>
        <w:t>eravamo posti». Così l’assessore al Turismo e al Comune digitale Dario Di Giacomo ha commentato la fine del progetto, in cinque lezioni, sotto la guida di</w:t>
      </w:r>
      <w:r w:rsidR="00A04043" w:rsidRPr="00A04043">
        <w:rPr>
          <w:color w:val="000000"/>
          <w:sz w:val="28"/>
          <w:szCs w:val="28"/>
        </w:rPr>
        <w:t xml:space="preserve"> Silvia </w:t>
      </w:r>
      <w:proofErr w:type="spellStart"/>
      <w:r w:rsidR="00A04043" w:rsidRPr="00A04043">
        <w:rPr>
          <w:color w:val="000000"/>
          <w:sz w:val="28"/>
          <w:szCs w:val="28"/>
        </w:rPr>
        <w:t>Todesca</w:t>
      </w:r>
      <w:proofErr w:type="spellEnd"/>
      <w:r w:rsidR="00A04043" w:rsidRPr="00A04043">
        <w:rPr>
          <w:color w:val="000000"/>
          <w:sz w:val="28"/>
          <w:szCs w:val="28"/>
        </w:rPr>
        <w:t>, esperta di teatro e storytelling, e</w:t>
      </w:r>
      <w:r w:rsidR="00A04043">
        <w:rPr>
          <w:color w:val="000000"/>
          <w:sz w:val="28"/>
          <w:szCs w:val="28"/>
        </w:rPr>
        <w:t xml:space="preserve"> del videomaker </w:t>
      </w:r>
      <w:r w:rsidR="00A04043" w:rsidRPr="00A04043">
        <w:rPr>
          <w:color w:val="000000"/>
          <w:sz w:val="28"/>
          <w:szCs w:val="28"/>
        </w:rPr>
        <w:t xml:space="preserve">Filippo Basetti, </w:t>
      </w:r>
      <w:r w:rsidR="00A04043">
        <w:rPr>
          <w:color w:val="000000"/>
          <w:sz w:val="28"/>
          <w:szCs w:val="28"/>
        </w:rPr>
        <w:t>il cui obiettivo dichiarato era insegnare ai ragazzi a raccontare s</w:t>
      </w:r>
      <w:r w:rsidR="00D408B7">
        <w:rPr>
          <w:color w:val="000000"/>
          <w:sz w:val="28"/>
          <w:szCs w:val="28"/>
        </w:rPr>
        <w:t>é</w:t>
      </w:r>
      <w:r w:rsidR="00A04043">
        <w:rPr>
          <w:color w:val="000000"/>
          <w:sz w:val="28"/>
          <w:szCs w:val="28"/>
        </w:rPr>
        <w:t xml:space="preserve"> stessi e il proprio territorio, nello specifico il territorio del Comune del Montalbano, attraverso la produzione di video per i social. «Se</w:t>
      </w:r>
      <w:r w:rsidR="00A04043" w:rsidRPr="00A04043">
        <w:rPr>
          <w:color w:val="000000"/>
          <w:sz w:val="28"/>
          <w:szCs w:val="28"/>
        </w:rPr>
        <w:t>nza che alcun video sia ancora stato pubblicato sui social</w:t>
      </w:r>
      <w:r w:rsidR="00A04043">
        <w:rPr>
          <w:color w:val="000000"/>
          <w:sz w:val="28"/>
          <w:szCs w:val="28"/>
        </w:rPr>
        <w:t xml:space="preserve"> – continua l’assessore Di Giacomo – siamo riusciti a far conoscere ai giovani partecipanti</w:t>
      </w:r>
      <w:r w:rsidR="00A04043" w:rsidRPr="00A04043">
        <w:rPr>
          <w:color w:val="000000"/>
          <w:sz w:val="28"/>
          <w:szCs w:val="28"/>
        </w:rPr>
        <w:t xml:space="preserve">, provenienti anche da altri </w:t>
      </w:r>
      <w:r w:rsidR="00A04043">
        <w:rPr>
          <w:color w:val="000000"/>
          <w:sz w:val="28"/>
          <w:szCs w:val="28"/>
        </w:rPr>
        <w:t>C</w:t>
      </w:r>
      <w:r w:rsidR="00A04043" w:rsidRPr="00A04043">
        <w:rPr>
          <w:color w:val="000000"/>
          <w:sz w:val="28"/>
          <w:szCs w:val="28"/>
        </w:rPr>
        <w:t xml:space="preserve">omuni, la nostra storia, i </w:t>
      </w:r>
      <w:r w:rsidR="00A04043">
        <w:rPr>
          <w:color w:val="000000"/>
          <w:sz w:val="28"/>
          <w:szCs w:val="28"/>
        </w:rPr>
        <w:t xml:space="preserve">nostri </w:t>
      </w:r>
      <w:r w:rsidR="00A04043" w:rsidRPr="00A04043">
        <w:rPr>
          <w:color w:val="000000"/>
          <w:sz w:val="28"/>
          <w:szCs w:val="28"/>
        </w:rPr>
        <w:t xml:space="preserve">luoghi. </w:t>
      </w:r>
      <w:r w:rsidR="00D408B7">
        <w:rPr>
          <w:color w:val="000000"/>
          <w:sz w:val="28"/>
          <w:szCs w:val="28"/>
        </w:rPr>
        <w:t xml:space="preserve">Non solo. I </w:t>
      </w:r>
      <w:r w:rsidR="00A04043">
        <w:rPr>
          <w:color w:val="000000"/>
          <w:sz w:val="28"/>
          <w:szCs w:val="28"/>
        </w:rPr>
        <w:t>giovani “</w:t>
      </w:r>
      <w:proofErr w:type="spellStart"/>
      <w:r w:rsidR="00A04043">
        <w:rPr>
          <w:color w:val="000000"/>
          <w:sz w:val="28"/>
          <w:szCs w:val="28"/>
        </w:rPr>
        <w:t>local</w:t>
      </w:r>
      <w:proofErr w:type="spellEnd"/>
      <w:r w:rsidR="00A04043">
        <w:rPr>
          <w:color w:val="000000"/>
          <w:sz w:val="28"/>
          <w:szCs w:val="28"/>
        </w:rPr>
        <w:t xml:space="preserve"> influencer” h</w:t>
      </w:r>
      <w:r w:rsidR="00A04043" w:rsidRPr="00A04043">
        <w:rPr>
          <w:color w:val="000000"/>
          <w:sz w:val="28"/>
          <w:szCs w:val="28"/>
        </w:rPr>
        <w:t>anno imparato un</w:t>
      </w:r>
      <w:r w:rsidR="00A04043">
        <w:rPr>
          <w:color w:val="000000"/>
          <w:sz w:val="28"/>
          <w:szCs w:val="28"/>
        </w:rPr>
        <w:t>’</w:t>
      </w:r>
      <w:r w:rsidR="00A04043" w:rsidRPr="00A04043">
        <w:rPr>
          <w:color w:val="000000"/>
          <w:sz w:val="28"/>
          <w:szCs w:val="28"/>
        </w:rPr>
        <w:t xml:space="preserve">altra </w:t>
      </w:r>
      <w:r w:rsidR="00A04043">
        <w:rPr>
          <w:color w:val="000000"/>
          <w:sz w:val="28"/>
          <w:szCs w:val="28"/>
        </w:rPr>
        <w:t>importante</w:t>
      </w:r>
      <w:r w:rsidR="00D408B7">
        <w:rPr>
          <w:color w:val="000000"/>
          <w:sz w:val="28"/>
          <w:szCs w:val="28"/>
        </w:rPr>
        <w:t xml:space="preserve"> lezione:</w:t>
      </w:r>
      <w:r w:rsidR="00A04043" w:rsidRPr="00A04043">
        <w:rPr>
          <w:color w:val="000000"/>
          <w:sz w:val="28"/>
          <w:szCs w:val="28"/>
        </w:rPr>
        <w:t xml:space="preserve"> hanno imparato ad esprimersi, combattendo la timidezza tipica della loro età. Nelle prossime settimane pubblicheremo i video prodotti e sono certo che serviranno da stimolo per tanti altri giovani</w:t>
      </w:r>
      <w:r w:rsidR="00D408B7">
        <w:rPr>
          <w:color w:val="000000"/>
          <w:sz w:val="28"/>
          <w:szCs w:val="28"/>
        </w:rPr>
        <w:t xml:space="preserve">. </w:t>
      </w:r>
      <w:proofErr w:type="gramStart"/>
      <w:r w:rsidR="00D408B7">
        <w:rPr>
          <w:color w:val="000000"/>
          <w:sz w:val="28"/>
          <w:szCs w:val="28"/>
        </w:rPr>
        <w:t>E’</w:t>
      </w:r>
      <w:proofErr w:type="gramEnd"/>
      <w:r w:rsidR="00D408B7">
        <w:rPr>
          <w:color w:val="000000"/>
          <w:sz w:val="28"/>
          <w:szCs w:val="28"/>
        </w:rPr>
        <w:t xml:space="preserve"> stata una bellissima esperienza».</w:t>
      </w:r>
    </w:p>
    <w:p w14:paraId="2C6009A0" w14:textId="77777777" w:rsidR="00A04043" w:rsidRDefault="00A04043" w:rsidP="007E2FCD">
      <w:pPr>
        <w:jc w:val="both"/>
        <w:rPr>
          <w:color w:val="000000"/>
          <w:sz w:val="28"/>
          <w:szCs w:val="28"/>
        </w:rPr>
      </w:pPr>
    </w:p>
    <w:sectPr w:rsidR="00A04043">
      <w:headerReference w:type="default" r:id="rId7"/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0E68AA" w14:textId="77777777" w:rsidR="006E3514" w:rsidRDefault="006E3514" w:rsidP="00B82C6F">
      <w:r>
        <w:separator/>
      </w:r>
    </w:p>
  </w:endnote>
  <w:endnote w:type="continuationSeparator" w:id="0">
    <w:p w14:paraId="3DAAEE96" w14:textId="77777777" w:rsidR="006E3514" w:rsidRDefault="006E3514" w:rsidP="00B82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1A3379" w14:textId="77777777" w:rsidR="006E3514" w:rsidRDefault="006E3514" w:rsidP="00B82C6F">
      <w:r>
        <w:separator/>
      </w:r>
    </w:p>
  </w:footnote>
  <w:footnote w:type="continuationSeparator" w:id="0">
    <w:p w14:paraId="49899B99" w14:textId="77777777" w:rsidR="006E3514" w:rsidRDefault="006E3514" w:rsidP="00B82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D4A6A" w14:textId="55E2789F" w:rsidR="00B82C6F" w:rsidRDefault="00B82C6F" w:rsidP="00B82C6F">
    <w:pPr>
      <w:pStyle w:val="Intestazione"/>
      <w:jc w:val="center"/>
    </w:pPr>
    <w:r>
      <w:rPr>
        <w:noProof/>
      </w:rPr>
      <w:drawing>
        <wp:inline distT="0" distB="0" distL="0" distR="0" wp14:anchorId="747113A4" wp14:editId="0EBF245B">
          <wp:extent cx="1048385" cy="104838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385" cy="1048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F3627C0" w14:textId="77777777" w:rsidR="00B82C6F" w:rsidRDefault="00B82C6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476E9"/>
    <w:rsid w:val="000B0D0D"/>
    <w:rsid w:val="00185BE5"/>
    <w:rsid w:val="00216FC9"/>
    <w:rsid w:val="00262479"/>
    <w:rsid w:val="0031578C"/>
    <w:rsid w:val="00343C3C"/>
    <w:rsid w:val="0047183E"/>
    <w:rsid w:val="00497A13"/>
    <w:rsid w:val="004F2CF9"/>
    <w:rsid w:val="00504A29"/>
    <w:rsid w:val="00594C1D"/>
    <w:rsid w:val="006E3514"/>
    <w:rsid w:val="006E3F5A"/>
    <w:rsid w:val="00764308"/>
    <w:rsid w:val="007E2FCD"/>
    <w:rsid w:val="00974974"/>
    <w:rsid w:val="009B63A0"/>
    <w:rsid w:val="009F3951"/>
    <w:rsid w:val="00A04043"/>
    <w:rsid w:val="00B060F6"/>
    <w:rsid w:val="00B82C6F"/>
    <w:rsid w:val="00C04EFC"/>
    <w:rsid w:val="00D408B7"/>
    <w:rsid w:val="00D769F0"/>
    <w:rsid w:val="00E9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B82C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2C6F"/>
  </w:style>
  <w:style w:type="paragraph" w:styleId="Pidipagina">
    <w:name w:val="footer"/>
    <w:basedOn w:val="Normale"/>
    <w:link w:val="PidipaginaCarattere"/>
    <w:uiPriority w:val="99"/>
    <w:unhideWhenUsed/>
    <w:rsid w:val="00B82C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2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fficiostampa@comune.carmignano.po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3</cp:revision>
  <dcterms:created xsi:type="dcterms:W3CDTF">2024-05-20T12:39:00Z</dcterms:created>
  <dcterms:modified xsi:type="dcterms:W3CDTF">2024-05-20T13:01:00Z</dcterms:modified>
</cp:coreProperties>
</file>