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29950EA1" w:rsidR="00764308" w:rsidRDefault="004D278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C14C57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/</w:t>
      </w:r>
      <w:r w:rsidR="00764308">
        <w:rPr>
          <w:b/>
          <w:bCs/>
          <w:color w:val="000000"/>
          <w:sz w:val="28"/>
          <w:szCs w:val="28"/>
        </w:rPr>
        <w:t>0</w:t>
      </w:r>
      <w:r w:rsidR="00C14C57">
        <w:rPr>
          <w:b/>
          <w:bCs/>
          <w:color w:val="000000"/>
          <w:sz w:val="28"/>
          <w:szCs w:val="28"/>
        </w:rPr>
        <w:t>9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EDE2730" w14:textId="73DD3733" w:rsidR="005C0D3F" w:rsidRDefault="00B80428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Campo sportivo La Serra. </w:t>
      </w:r>
      <w:r w:rsidR="002B7A46">
        <w:rPr>
          <w:b/>
          <w:bCs/>
          <w:color w:val="000000"/>
          <w:sz w:val="28"/>
          <w:szCs w:val="28"/>
        </w:rPr>
        <w:t>A termine i lavori del primo lotto. Il sindaco: “St</w:t>
      </w:r>
      <w:r w:rsidR="00ED44AD">
        <w:rPr>
          <w:b/>
          <w:bCs/>
          <w:color w:val="000000"/>
          <w:sz w:val="28"/>
          <w:szCs w:val="28"/>
        </w:rPr>
        <w:t>i</w:t>
      </w:r>
      <w:r w:rsidR="002B7A46">
        <w:rPr>
          <w:b/>
          <w:bCs/>
          <w:color w:val="000000"/>
          <w:sz w:val="28"/>
          <w:szCs w:val="28"/>
        </w:rPr>
        <w:t>amo costruendo un parco pubblico</w:t>
      </w:r>
      <w:r w:rsidR="00ED44AD">
        <w:rPr>
          <w:b/>
          <w:bCs/>
          <w:color w:val="000000"/>
          <w:sz w:val="28"/>
          <w:szCs w:val="28"/>
        </w:rPr>
        <w:t xml:space="preserve">” </w:t>
      </w:r>
      <w:r w:rsidR="00306F53">
        <w:rPr>
          <w:b/>
          <w:bCs/>
          <w:color w:val="000000"/>
          <w:sz w:val="28"/>
          <w:szCs w:val="28"/>
        </w:rPr>
        <w:t xml:space="preserve"> </w:t>
      </w:r>
    </w:p>
    <w:p w14:paraId="5174306E" w14:textId="77777777" w:rsidR="00C32DEC" w:rsidRDefault="00C32DEC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1270C4D" w14:textId="3B5F666D" w:rsidR="00FB368C" w:rsidRDefault="000F154D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C14C57">
        <w:rPr>
          <w:color w:val="000000"/>
          <w:sz w:val="28"/>
          <w:szCs w:val="28"/>
        </w:rPr>
        <w:t xml:space="preserve">E’ solo una questione di rifiniture, poi, tra un mese o poco più, il nuovo campo di calcio a La Serra </w:t>
      </w:r>
      <w:r w:rsidR="00D50D80">
        <w:rPr>
          <w:color w:val="000000"/>
          <w:sz w:val="28"/>
          <w:szCs w:val="28"/>
        </w:rPr>
        <w:t>sarà</w:t>
      </w:r>
      <w:r w:rsidR="00C14C57">
        <w:rPr>
          <w:color w:val="000000"/>
          <w:sz w:val="28"/>
          <w:szCs w:val="28"/>
        </w:rPr>
        <w:t xml:space="preserve"> pronto per essere inaugurato</w:t>
      </w:r>
      <w:r w:rsidR="002B7A46">
        <w:rPr>
          <w:color w:val="000000"/>
          <w:sz w:val="28"/>
          <w:szCs w:val="28"/>
        </w:rPr>
        <w:t>,</w:t>
      </w:r>
      <w:r w:rsidR="00C14C57">
        <w:rPr>
          <w:color w:val="000000"/>
          <w:sz w:val="28"/>
          <w:szCs w:val="28"/>
        </w:rPr>
        <w:t xml:space="preserve"> «ma è qualcosa di più di un impianto sportivo, stiamo realizzando un vero parco urbano» dice il sindaco Edoardo Prestanti durante il sopralluogo in cui</w:t>
      </w:r>
      <w:r w:rsidR="002B7A46">
        <w:rPr>
          <w:color w:val="000000"/>
          <w:sz w:val="28"/>
          <w:szCs w:val="28"/>
        </w:rPr>
        <w:t>,</w:t>
      </w:r>
      <w:r w:rsidR="00C14C57">
        <w:rPr>
          <w:color w:val="000000"/>
          <w:sz w:val="28"/>
          <w:szCs w:val="28"/>
        </w:rPr>
        <w:t xml:space="preserve"> accompagnato dall’assessore ai Lavori Pubblici Chiara Fratoni e dall’ingegner Stefano Venturi, responsabile del settore tecnico del Comune di Carmignano, ha potuto constatare </w:t>
      </w:r>
      <w:r w:rsidR="002B7A46">
        <w:rPr>
          <w:color w:val="000000"/>
          <w:sz w:val="28"/>
          <w:szCs w:val="28"/>
        </w:rPr>
        <w:t>la vicina fine de</w:t>
      </w:r>
      <w:r w:rsidR="00C14C57">
        <w:rPr>
          <w:color w:val="000000"/>
          <w:sz w:val="28"/>
          <w:szCs w:val="28"/>
        </w:rPr>
        <w:t>i lavori</w:t>
      </w:r>
      <w:r w:rsidR="002B7A46">
        <w:rPr>
          <w:color w:val="000000"/>
          <w:sz w:val="28"/>
          <w:szCs w:val="28"/>
        </w:rPr>
        <w:t>,</w:t>
      </w:r>
      <w:r w:rsidR="00C14C57">
        <w:rPr>
          <w:color w:val="000000"/>
          <w:sz w:val="28"/>
          <w:szCs w:val="28"/>
        </w:rPr>
        <w:t xml:space="preserve">  costat</w:t>
      </w:r>
      <w:r w:rsidR="002B7A46">
        <w:rPr>
          <w:color w:val="000000"/>
          <w:sz w:val="28"/>
          <w:szCs w:val="28"/>
        </w:rPr>
        <w:t>i</w:t>
      </w:r>
      <w:r w:rsidR="00C14C57">
        <w:rPr>
          <w:color w:val="000000"/>
          <w:sz w:val="28"/>
          <w:szCs w:val="28"/>
        </w:rPr>
        <w:t xml:space="preserve"> circa 540 mila euro</w:t>
      </w:r>
      <w:r w:rsidR="002B7A46">
        <w:rPr>
          <w:color w:val="000000"/>
          <w:sz w:val="28"/>
          <w:szCs w:val="28"/>
        </w:rPr>
        <w:t>, relativi al primo lotto dell’opera</w:t>
      </w:r>
      <w:r w:rsidR="00C14C57">
        <w:rPr>
          <w:color w:val="000000"/>
          <w:sz w:val="28"/>
          <w:szCs w:val="28"/>
        </w:rPr>
        <w:t>: il nuovo terreno di gioco, il nuovo ingresso destinato ad ospitare i nuovi servizi compreso un locale bar, il vialetto che conduce alle nuove tribune.</w:t>
      </w:r>
      <w:r w:rsidR="002B7A46">
        <w:rPr>
          <w:color w:val="000000"/>
          <w:sz w:val="28"/>
          <w:szCs w:val="28"/>
        </w:rPr>
        <w:t xml:space="preserve"> </w:t>
      </w:r>
      <w:proofErr w:type="gramStart"/>
      <w:r w:rsidR="00C14C57">
        <w:rPr>
          <w:color w:val="000000"/>
          <w:sz w:val="28"/>
          <w:szCs w:val="28"/>
        </w:rPr>
        <w:t>E’</w:t>
      </w:r>
      <w:proofErr w:type="gramEnd"/>
      <w:r w:rsidR="00C14C57">
        <w:rPr>
          <w:color w:val="000000"/>
          <w:sz w:val="28"/>
          <w:szCs w:val="28"/>
        </w:rPr>
        <w:t xml:space="preserve"> proprio dall’architettura di questa prima fase dell’intervento emerge la “filosofia” del recupero voluta dal Comune: «Sin dall’inizio – aggiunge l’assessore Fratoni – abbiamo pensato che non ci si dovesse limitare a</w:t>
      </w:r>
      <w:r w:rsidR="002B7A46">
        <w:rPr>
          <w:color w:val="000000"/>
          <w:sz w:val="28"/>
          <w:szCs w:val="28"/>
        </w:rPr>
        <w:t>l</w:t>
      </w:r>
      <w:r w:rsidR="00C14C57">
        <w:rPr>
          <w:color w:val="000000"/>
          <w:sz w:val="28"/>
          <w:szCs w:val="28"/>
        </w:rPr>
        <w:t xml:space="preserve"> </w:t>
      </w:r>
      <w:r w:rsidR="002B7A46">
        <w:rPr>
          <w:color w:val="000000"/>
          <w:sz w:val="28"/>
          <w:szCs w:val="28"/>
        </w:rPr>
        <w:t xml:space="preserve">semplice </w:t>
      </w:r>
      <w:r w:rsidR="00C14C57">
        <w:rPr>
          <w:color w:val="000000"/>
          <w:sz w:val="28"/>
          <w:szCs w:val="28"/>
        </w:rPr>
        <w:t>rest</w:t>
      </w:r>
      <w:r w:rsidR="00FB368C">
        <w:rPr>
          <w:color w:val="000000"/>
          <w:sz w:val="28"/>
          <w:szCs w:val="28"/>
        </w:rPr>
        <w:t>auro ma</w:t>
      </w:r>
      <w:r w:rsidR="002B7A46">
        <w:rPr>
          <w:color w:val="000000"/>
          <w:sz w:val="28"/>
          <w:szCs w:val="28"/>
        </w:rPr>
        <w:t xml:space="preserve"> far nascere</w:t>
      </w:r>
      <w:r w:rsidR="00FB368C">
        <w:rPr>
          <w:color w:val="000000"/>
          <w:sz w:val="28"/>
          <w:szCs w:val="28"/>
        </w:rPr>
        <w:t>,</w:t>
      </w:r>
      <w:r w:rsidR="00C14C57">
        <w:rPr>
          <w:color w:val="000000"/>
          <w:sz w:val="28"/>
          <w:szCs w:val="28"/>
        </w:rPr>
        <w:t xml:space="preserve"> </w:t>
      </w:r>
      <w:r w:rsidR="00FB368C">
        <w:rPr>
          <w:color w:val="000000"/>
          <w:sz w:val="28"/>
          <w:szCs w:val="28"/>
        </w:rPr>
        <w:t>a</w:t>
      </w:r>
      <w:r w:rsidR="00C14C57">
        <w:rPr>
          <w:color w:val="000000"/>
          <w:sz w:val="28"/>
          <w:szCs w:val="28"/>
        </w:rPr>
        <w:t xml:space="preserve">nche per la </w:t>
      </w:r>
      <w:r w:rsidR="002B7A46">
        <w:rPr>
          <w:color w:val="000000"/>
          <w:sz w:val="28"/>
          <w:szCs w:val="28"/>
        </w:rPr>
        <w:t>p</w:t>
      </w:r>
      <w:r w:rsidR="00C14C57">
        <w:rPr>
          <w:color w:val="000000"/>
          <w:sz w:val="28"/>
          <w:szCs w:val="28"/>
        </w:rPr>
        <w:t xml:space="preserve">osizione, </w:t>
      </w:r>
      <w:r w:rsidR="00FB368C">
        <w:rPr>
          <w:color w:val="000000"/>
          <w:sz w:val="28"/>
          <w:szCs w:val="28"/>
        </w:rPr>
        <w:t xml:space="preserve">con lo stadio un parco pubblico». Il vialetto che conduce alle nuove tribunette è </w:t>
      </w:r>
      <w:r w:rsidR="002B7A46">
        <w:rPr>
          <w:color w:val="000000"/>
          <w:sz w:val="28"/>
          <w:szCs w:val="28"/>
        </w:rPr>
        <w:t xml:space="preserve">infatti </w:t>
      </w:r>
      <w:r w:rsidR="00FB368C">
        <w:rPr>
          <w:color w:val="000000"/>
          <w:sz w:val="28"/>
          <w:szCs w:val="28"/>
        </w:rPr>
        <w:t>parte di un “percorso vita</w:t>
      </w:r>
      <w:r w:rsidR="002B7A46">
        <w:rPr>
          <w:color w:val="000000"/>
          <w:sz w:val="28"/>
          <w:szCs w:val="28"/>
        </w:rPr>
        <w:t>”</w:t>
      </w:r>
      <w:r w:rsidR="00FB368C">
        <w:rPr>
          <w:color w:val="000000"/>
          <w:sz w:val="28"/>
          <w:szCs w:val="28"/>
        </w:rPr>
        <w:t xml:space="preserve"> che comprende anche una zona fitness, con attrezzature per lo svolgimento di attività fisiche.</w:t>
      </w:r>
    </w:p>
    <w:p w14:paraId="589BD9F9" w14:textId="09F0BDA2" w:rsidR="00F70885" w:rsidRDefault="00FB368C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 già si intravede quale sarà l’evoluzione futura dell’opera, del parco pubblico che il Comune sta creando a La Serra: il secondo lotto, di cui è in corso la procedura di gara, che prevede fondamentalmente, per un investimento di 550 mila euro, la ristrutturazione con ampliamento</w:t>
      </w:r>
      <w:r w:rsidR="00904AA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in pratica la loro realizzazione ex novo</w:t>
      </w:r>
      <w:r w:rsidR="00904AA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degli spogliato (l’apertura del cantiere è prevista ad inizio 2025), contempla </w:t>
      </w:r>
      <w:r w:rsidR="00F70885">
        <w:rPr>
          <w:color w:val="000000"/>
          <w:sz w:val="28"/>
          <w:szCs w:val="28"/>
        </w:rPr>
        <w:t xml:space="preserve">anche </w:t>
      </w:r>
      <w:r>
        <w:rPr>
          <w:color w:val="000000"/>
          <w:sz w:val="28"/>
          <w:szCs w:val="28"/>
        </w:rPr>
        <w:t xml:space="preserve">la </w:t>
      </w:r>
      <w:r w:rsidR="00F70885">
        <w:rPr>
          <w:color w:val="000000"/>
          <w:sz w:val="28"/>
          <w:szCs w:val="28"/>
        </w:rPr>
        <w:t xml:space="preserve">creazione di una palestra e di uno spazio multifunzioni e un’ulteriore </w:t>
      </w:r>
      <w:r>
        <w:rPr>
          <w:color w:val="000000"/>
          <w:sz w:val="28"/>
          <w:szCs w:val="28"/>
        </w:rPr>
        <w:t xml:space="preserve">sistemazione </w:t>
      </w:r>
      <w:r w:rsidR="00F70885">
        <w:rPr>
          <w:color w:val="000000"/>
          <w:sz w:val="28"/>
          <w:szCs w:val="28"/>
        </w:rPr>
        <w:t>dei percorsi adiacenti al terreno di gioco, fino al completamento del progetto di “rigenerazione urbana” d</w:t>
      </w:r>
      <w:r w:rsidR="00904AA5">
        <w:rPr>
          <w:color w:val="000000"/>
          <w:sz w:val="28"/>
          <w:szCs w:val="28"/>
        </w:rPr>
        <w:t>ell</w:t>
      </w:r>
      <w:r w:rsidR="00F70885">
        <w:rPr>
          <w:color w:val="000000"/>
          <w:sz w:val="28"/>
          <w:szCs w:val="28"/>
        </w:rPr>
        <w:t xml:space="preserve">’area </w:t>
      </w:r>
      <w:r w:rsidR="00904AA5">
        <w:rPr>
          <w:color w:val="000000"/>
          <w:sz w:val="28"/>
          <w:szCs w:val="28"/>
        </w:rPr>
        <w:t>attorno all</w:t>
      </w:r>
      <w:r w:rsidR="00F70885">
        <w:rPr>
          <w:color w:val="000000"/>
          <w:sz w:val="28"/>
          <w:szCs w:val="28"/>
        </w:rPr>
        <w:t>’impianto sportivo, con la costruzione, nella terza parte dell’opera attualmente all’esame della Regione, di un campetto per attività multiple, di altri percorsi pedonali, di nuovi arredi per il fitness.</w:t>
      </w:r>
    </w:p>
    <w:p w14:paraId="2DE43574" w14:textId="3C32C1FD" w:rsidR="00F70885" w:rsidRDefault="00F70885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B7A46">
        <w:rPr>
          <w:color w:val="000000"/>
          <w:sz w:val="28"/>
          <w:szCs w:val="28"/>
        </w:rPr>
        <w:t xml:space="preserve">Stiamo creando </w:t>
      </w:r>
      <w:r>
        <w:rPr>
          <w:color w:val="000000"/>
          <w:sz w:val="28"/>
          <w:szCs w:val="28"/>
        </w:rPr>
        <w:t>– chiosa il sindaco –. una struttura aperta e accessibile».</w:t>
      </w:r>
    </w:p>
    <w:p w14:paraId="02FB7D44" w14:textId="2555CA74" w:rsidR="002B7A46" w:rsidRDefault="00F70885" w:rsidP="004D2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L’investimento, dei primi due lotti, il primo che è quasi finito e il secondo </w:t>
      </w:r>
      <w:r w:rsidR="002B7A46">
        <w:rPr>
          <w:color w:val="000000"/>
          <w:sz w:val="28"/>
          <w:szCs w:val="28"/>
        </w:rPr>
        <w:t xml:space="preserve">i cui lavori inizieranno ad inizio prossimo anno, è di </w:t>
      </w:r>
      <w:r w:rsidR="00904AA5">
        <w:rPr>
          <w:color w:val="000000"/>
          <w:sz w:val="28"/>
          <w:szCs w:val="28"/>
        </w:rPr>
        <w:t xml:space="preserve">oltre </w:t>
      </w:r>
      <w:r w:rsidR="002B7A46">
        <w:rPr>
          <w:color w:val="000000"/>
          <w:sz w:val="28"/>
          <w:szCs w:val="28"/>
        </w:rPr>
        <w:t>un milione di euro, la gran parte, 6</w:t>
      </w:r>
      <w:r w:rsidR="00904AA5">
        <w:rPr>
          <w:color w:val="000000"/>
          <w:sz w:val="28"/>
          <w:szCs w:val="28"/>
        </w:rPr>
        <w:t>3</w:t>
      </w:r>
      <w:r w:rsidR="002B7A46">
        <w:rPr>
          <w:color w:val="000000"/>
          <w:sz w:val="28"/>
          <w:szCs w:val="28"/>
        </w:rPr>
        <w:t xml:space="preserve">0 mila, provenienti dal Governo e dal bando “sport e periferie”, 260 mila dalla Regione, e 50 mila a carico del Bilancio del Comune di Carmignano. Se si aggiunge anche il costo previsto per il terzo lotto, circa 300 mila euro, «si tratta – chiude Prestanti – di un’opera importante, </w:t>
      </w:r>
      <w:r w:rsidR="00904AA5">
        <w:rPr>
          <w:color w:val="000000"/>
          <w:sz w:val="28"/>
          <w:szCs w:val="28"/>
        </w:rPr>
        <w:t>molto importante. N</w:t>
      </w:r>
      <w:r w:rsidR="002B7A46">
        <w:rPr>
          <w:color w:val="000000"/>
          <w:sz w:val="28"/>
          <w:szCs w:val="28"/>
        </w:rPr>
        <w:t>e valeva la pena».</w:t>
      </w:r>
    </w:p>
    <w:sectPr w:rsidR="002B7A4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83BD1"/>
    <w:rsid w:val="000914C5"/>
    <w:rsid w:val="000A4FD7"/>
    <w:rsid w:val="000B0D0D"/>
    <w:rsid w:val="000D3C56"/>
    <w:rsid w:val="000E4E89"/>
    <w:rsid w:val="000F154D"/>
    <w:rsid w:val="001255D9"/>
    <w:rsid w:val="00166873"/>
    <w:rsid w:val="00176899"/>
    <w:rsid w:val="00185BE5"/>
    <w:rsid w:val="001B2AC4"/>
    <w:rsid w:val="001F6556"/>
    <w:rsid w:val="0029132C"/>
    <w:rsid w:val="002B1AEE"/>
    <w:rsid w:val="002B7A46"/>
    <w:rsid w:val="002D2081"/>
    <w:rsid w:val="002E22A1"/>
    <w:rsid w:val="00306F53"/>
    <w:rsid w:val="0034126A"/>
    <w:rsid w:val="00382E92"/>
    <w:rsid w:val="00394987"/>
    <w:rsid w:val="003A4658"/>
    <w:rsid w:val="0044012A"/>
    <w:rsid w:val="00470909"/>
    <w:rsid w:val="004D2787"/>
    <w:rsid w:val="004D72FA"/>
    <w:rsid w:val="004E386C"/>
    <w:rsid w:val="00501858"/>
    <w:rsid w:val="00507143"/>
    <w:rsid w:val="00552341"/>
    <w:rsid w:val="00572790"/>
    <w:rsid w:val="005B71A7"/>
    <w:rsid w:val="005C0D3F"/>
    <w:rsid w:val="005D0346"/>
    <w:rsid w:val="005D1880"/>
    <w:rsid w:val="005F632B"/>
    <w:rsid w:val="00606775"/>
    <w:rsid w:val="0061017B"/>
    <w:rsid w:val="00651C76"/>
    <w:rsid w:val="006569D0"/>
    <w:rsid w:val="006C6E3E"/>
    <w:rsid w:val="006D3ED5"/>
    <w:rsid w:val="006F4B77"/>
    <w:rsid w:val="007044B8"/>
    <w:rsid w:val="00711FD7"/>
    <w:rsid w:val="00756AB7"/>
    <w:rsid w:val="00761ECD"/>
    <w:rsid w:val="00764308"/>
    <w:rsid w:val="00794673"/>
    <w:rsid w:val="007E37A2"/>
    <w:rsid w:val="00802A15"/>
    <w:rsid w:val="0081629A"/>
    <w:rsid w:val="00830460"/>
    <w:rsid w:val="00856655"/>
    <w:rsid w:val="00862118"/>
    <w:rsid w:val="0089023F"/>
    <w:rsid w:val="008A2E1B"/>
    <w:rsid w:val="00903B73"/>
    <w:rsid w:val="00904AA5"/>
    <w:rsid w:val="00910934"/>
    <w:rsid w:val="00911CCD"/>
    <w:rsid w:val="00976AAB"/>
    <w:rsid w:val="009B2FD9"/>
    <w:rsid w:val="009B6D21"/>
    <w:rsid w:val="00A062CD"/>
    <w:rsid w:val="00A221F8"/>
    <w:rsid w:val="00A26D15"/>
    <w:rsid w:val="00A30C26"/>
    <w:rsid w:val="00A54CCA"/>
    <w:rsid w:val="00AC7F2E"/>
    <w:rsid w:val="00B3169A"/>
    <w:rsid w:val="00B80428"/>
    <w:rsid w:val="00B90944"/>
    <w:rsid w:val="00BA152E"/>
    <w:rsid w:val="00BB4497"/>
    <w:rsid w:val="00BF6B57"/>
    <w:rsid w:val="00C04EFC"/>
    <w:rsid w:val="00C14C57"/>
    <w:rsid w:val="00C177CD"/>
    <w:rsid w:val="00C32DEC"/>
    <w:rsid w:val="00C63936"/>
    <w:rsid w:val="00C71B51"/>
    <w:rsid w:val="00C8463D"/>
    <w:rsid w:val="00C907A2"/>
    <w:rsid w:val="00CB1D13"/>
    <w:rsid w:val="00CB6DF2"/>
    <w:rsid w:val="00CC25E2"/>
    <w:rsid w:val="00CC421A"/>
    <w:rsid w:val="00CD254E"/>
    <w:rsid w:val="00CD553D"/>
    <w:rsid w:val="00D168A1"/>
    <w:rsid w:val="00D17E7A"/>
    <w:rsid w:val="00D24DCC"/>
    <w:rsid w:val="00D25719"/>
    <w:rsid w:val="00D50D80"/>
    <w:rsid w:val="00D769F0"/>
    <w:rsid w:val="00DA5D48"/>
    <w:rsid w:val="00DC57B5"/>
    <w:rsid w:val="00DD1E89"/>
    <w:rsid w:val="00DE07F9"/>
    <w:rsid w:val="00E1382B"/>
    <w:rsid w:val="00E322B4"/>
    <w:rsid w:val="00E33502"/>
    <w:rsid w:val="00E73380"/>
    <w:rsid w:val="00ED44AD"/>
    <w:rsid w:val="00F152E1"/>
    <w:rsid w:val="00F70885"/>
    <w:rsid w:val="00FB368C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2024-09-26T13:12:00Z</dcterms:created>
  <dcterms:modified xsi:type="dcterms:W3CDTF">2024-09-26T13:15:00Z</dcterms:modified>
</cp:coreProperties>
</file>