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082B65E7" w:rsidR="003E3573" w:rsidRDefault="008459AF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BD610A">
        <w:rPr>
          <w:b/>
          <w:color w:val="000000"/>
          <w:sz w:val="28"/>
          <w:szCs w:val="28"/>
        </w:rPr>
        <w:t>/11</w:t>
      </w:r>
      <w:r w:rsidR="00D132FE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754B76EB" w:rsidR="003E3573" w:rsidRDefault="00DF5A15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Fiera Carmignano. Gli appuntamenti di domani 1 e martedì 3 dicembre</w:t>
      </w:r>
      <w:r w:rsidR="00C9583D">
        <w:rPr>
          <w:b/>
          <w:color w:val="000000"/>
          <w:sz w:val="28"/>
          <w:szCs w:val="28"/>
        </w:rPr>
        <w:t xml:space="preserve"> 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E18E7EE" w14:textId="24DF47CB" w:rsidR="006678FF" w:rsidRPr="006678FF" w:rsidRDefault="00000000" w:rsidP="006678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6678FF" w:rsidRPr="006678FF">
        <w:rPr>
          <w:color w:val="000000"/>
          <w:sz w:val="28"/>
          <w:szCs w:val="28"/>
        </w:rPr>
        <w:t>Non c’è stato solo il convegno sul “trasferimento tecnologica in agricoltura” in apertura della tre giorni (oggi, domenica 1 e martedì 3 dicembre) dell’Antica Fiera, promossa dal Comune e dalla Pro loco: accanto alla conferenza, il mercato dell’olio nuovo e dei prodotti tipici, il mercatino natalizio “Io creo” alle Cantine Niccolini, gli animali da stalla e da cortile</w:t>
      </w:r>
      <w:r w:rsidR="00323016">
        <w:rPr>
          <w:color w:val="000000"/>
          <w:sz w:val="28"/>
          <w:szCs w:val="28"/>
        </w:rPr>
        <w:t>.</w:t>
      </w:r>
      <w:r w:rsidR="006678FF" w:rsidRPr="006678FF">
        <w:rPr>
          <w:color w:val="000000"/>
          <w:sz w:val="28"/>
          <w:szCs w:val="28"/>
        </w:rPr>
        <w:t xml:space="preserve"> </w:t>
      </w:r>
    </w:p>
    <w:p w14:paraId="4C867A17" w14:textId="77777777" w:rsidR="006678FF" w:rsidRPr="006678FF" w:rsidRDefault="006678FF" w:rsidP="006678FF">
      <w:pPr>
        <w:jc w:val="both"/>
        <w:rPr>
          <w:color w:val="000000"/>
          <w:sz w:val="28"/>
          <w:szCs w:val="28"/>
        </w:rPr>
      </w:pPr>
      <w:r w:rsidRPr="006678FF">
        <w:rPr>
          <w:color w:val="000000"/>
          <w:sz w:val="28"/>
          <w:szCs w:val="28"/>
        </w:rPr>
        <w:t xml:space="preserve">Gli avvenimenti, continuati per la giornata odierna anche con l’esibizione del falconiere, proseguiranno domani, domenica </w:t>
      </w:r>
      <w:proofErr w:type="gramStart"/>
      <w:r w:rsidRPr="006678FF">
        <w:rPr>
          <w:color w:val="000000"/>
          <w:sz w:val="28"/>
          <w:szCs w:val="28"/>
        </w:rPr>
        <w:t>1 dicembre</w:t>
      </w:r>
      <w:proofErr w:type="gramEnd"/>
      <w:r w:rsidRPr="006678FF">
        <w:rPr>
          <w:color w:val="000000"/>
          <w:sz w:val="28"/>
          <w:szCs w:val="28"/>
        </w:rPr>
        <w:t xml:space="preserve">, con l’escursione trekking </w:t>
      </w:r>
      <w:proofErr w:type="spellStart"/>
      <w:r w:rsidRPr="006678FF">
        <w:rPr>
          <w:color w:val="000000"/>
          <w:sz w:val="28"/>
          <w:szCs w:val="28"/>
        </w:rPr>
        <w:t>Cai</w:t>
      </w:r>
      <w:proofErr w:type="spellEnd"/>
      <w:r w:rsidRPr="006678FF">
        <w:rPr>
          <w:color w:val="000000"/>
          <w:sz w:val="28"/>
          <w:szCs w:val="28"/>
        </w:rPr>
        <w:t xml:space="preserve"> alla scoperta del Montalbano, ma soprattutto sulle orme di Cosimo I de’ Medici con l’incontro “Lo sviluppo del Montalbano” al Museo del Vino (ore 10.30), con i sindaci e amministratori dei Comuni del Montalbano.</w:t>
      </w:r>
    </w:p>
    <w:p w14:paraId="5E069C18" w14:textId="77777777" w:rsidR="006678FF" w:rsidRPr="006678FF" w:rsidRDefault="006678FF" w:rsidP="006678FF">
      <w:pPr>
        <w:jc w:val="both"/>
        <w:rPr>
          <w:color w:val="000000"/>
          <w:sz w:val="28"/>
          <w:szCs w:val="28"/>
        </w:rPr>
      </w:pPr>
      <w:r w:rsidRPr="006678FF">
        <w:rPr>
          <w:color w:val="000000"/>
          <w:sz w:val="28"/>
          <w:szCs w:val="28"/>
        </w:rPr>
        <w:t>E a proposito di sindaci, quello di Carmignano, Edoardo Prestanti, e quello di Poggio a Caiano, Riccardo Palandri, si sfideranno nella Sala consiliare (ore 12.30) in un’inedita sfida ai fornelli (“Ora cuciniamo noi!”), con la preparazione e assaggio di una ricetta tipica resa nota al momento.</w:t>
      </w:r>
    </w:p>
    <w:p w14:paraId="3E9F3975" w14:textId="77777777" w:rsidR="006678FF" w:rsidRPr="006678FF" w:rsidRDefault="006678FF" w:rsidP="006678FF">
      <w:pPr>
        <w:jc w:val="both"/>
        <w:rPr>
          <w:color w:val="000000"/>
          <w:sz w:val="28"/>
          <w:szCs w:val="28"/>
        </w:rPr>
      </w:pPr>
      <w:r w:rsidRPr="006678FF">
        <w:rPr>
          <w:color w:val="000000"/>
          <w:sz w:val="28"/>
          <w:szCs w:val="28"/>
        </w:rPr>
        <w:t xml:space="preserve">Poi ancora il falconiere, il trucca bimbi, le degustazioni e le visite guidate al Museo del Vino, il concerto in piazza dell’orchestra al plettro “La nuova </w:t>
      </w:r>
      <w:proofErr w:type="spellStart"/>
      <w:r w:rsidRPr="006678FF">
        <w:rPr>
          <w:color w:val="000000"/>
          <w:sz w:val="28"/>
          <w:szCs w:val="28"/>
        </w:rPr>
        <w:t>Pippolese</w:t>
      </w:r>
      <w:proofErr w:type="spellEnd"/>
      <w:r w:rsidRPr="006678FF">
        <w:rPr>
          <w:color w:val="000000"/>
          <w:sz w:val="28"/>
          <w:szCs w:val="28"/>
        </w:rPr>
        <w:t xml:space="preserve">”, il libro di Vittorio </w:t>
      </w:r>
      <w:proofErr w:type="spellStart"/>
      <w:r w:rsidRPr="006678FF">
        <w:rPr>
          <w:color w:val="000000"/>
          <w:sz w:val="28"/>
          <w:szCs w:val="28"/>
        </w:rPr>
        <w:t>Cintolesi</w:t>
      </w:r>
      <w:proofErr w:type="spellEnd"/>
      <w:r w:rsidRPr="006678FF">
        <w:rPr>
          <w:color w:val="000000"/>
          <w:sz w:val="28"/>
          <w:szCs w:val="28"/>
        </w:rPr>
        <w:t>, “Di madre in figlio”, con le ricette della tradizione raccontate con Carlo Cioni del ristorante “La Delfina”.</w:t>
      </w:r>
    </w:p>
    <w:p w14:paraId="7D6C1731" w14:textId="77777777" w:rsidR="006678FF" w:rsidRPr="006678FF" w:rsidRDefault="006678FF" w:rsidP="006678FF">
      <w:pPr>
        <w:jc w:val="both"/>
        <w:rPr>
          <w:color w:val="000000"/>
          <w:sz w:val="28"/>
          <w:szCs w:val="28"/>
        </w:rPr>
      </w:pPr>
      <w:r w:rsidRPr="006678FF">
        <w:rPr>
          <w:color w:val="000000"/>
          <w:sz w:val="28"/>
          <w:szCs w:val="28"/>
        </w:rPr>
        <w:t xml:space="preserve">Domani, domenica </w:t>
      </w:r>
      <w:proofErr w:type="gramStart"/>
      <w:r w:rsidRPr="006678FF">
        <w:rPr>
          <w:color w:val="000000"/>
          <w:sz w:val="28"/>
          <w:szCs w:val="28"/>
        </w:rPr>
        <w:t>1 dicembre</w:t>
      </w:r>
      <w:proofErr w:type="gramEnd"/>
      <w:r w:rsidRPr="006678FF">
        <w:rPr>
          <w:color w:val="000000"/>
          <w:sz w:val="28"/>
          <w:szCs w:val="28"/>
        </w:rPr>
        <w:t xml:space="preserve">, tra l’altro, dalle 14.30 alle 18.30 funzionerà un servizio navetta continuato e gratuito dal parcheggio de La Serra al parco museo Quinto Martini di Seano, e viceversa.   </w:t>
      </w:r>
    </w:p>
    <w:p w14:paraId="08E74F89" w14:textId="77777777" w:rsidR="006678FF" w:rsidRDefault="006678FF" w:rsidP="006678FF">
      <w:pPr>
        <w:jc w:val="both"/>
        <w:rPr>
          <w:color w:val="000000"/>
          <w:sz w:val="28"/>
          <w:szCs w:val="28"/>
        </w:rPr>
      </w:pPr>
      <w:r w:rsidRPr="006678FF">
        <w:rPr>
          <w:color w:val="000000"/>
          <w:sz w:val="28"/>
          <w:szCs w:val="28"/>
        </w:rPr>
        <w:t>Martedì 3, la chiusura, con il mercato della Fiera per l’intera giornata e il gran finale con la merenda della nonna con pane e olio e con il concerto dei bambini della scuola di Carmignano.</w:t>
      </w:r>
    </w:p>
    <w:sectPr w:rsidR="006678FF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F6535"/>
    <w:rsid w:val="001F7C2C"/>
    <w:rsid w:val="00216F41"/>
    <w:rsid w:val="0022638F"/>
    <w:rsid w:val="00245B8D"/>
    <w:rsid w:val="00264002"/>
    <w:rsid w:val="0027757A"/>
    <w:rsid w:val="002D559A"/>
    <w:rsid w:val="00323016"/>
    <w:rsid w:val="0036071F"/>
    <w:rsid w:val="0037048E"/>
    <w:rsid w:val="003E3573"/>
    <w:rsid w:val="003F5CE2"/>
    <w:rsid w:val="00416B84"/>
    <w:rsid w:val="00486D2C"/>
    <w:rsid w:val="004A34F2"/>
    <w:rsid w:val="004A4483"/>
    <w:rsid w:val="004A46FC"/>
    <w:rsid w:val="004B7632"/>
    <w:rsid w:val="004C065B"/>
    <w:rsid w:val="004E3582"/>
    <w:rsid w:val="004F100B"/>
    <w:rsid w:val="0051680F"/>
    <w:rsid w:val="00543C16"/>
    <w:rsid w:val="00573245"/>
    <w:rsid w:val="005A1153"/>
    <w:rsid w:val="005A6475"/>
    <w:rsid w:val="005C14DC"/>
    <w:rsid w:val="005C64D0"/>
    <w:rsid w:val="00632582"/>
    <w:rsid w:val="006663E7"/>
    <w:rsid w:val="006678FF"/>
    <w:rsid w:val="006E5AEC"/>
    <w:rsid w:val="006F1C0C"/>
    <w:rsid w:val="007022C9"/>
    <w:rsid w:val="00714EE7"/>
    <w:rsid w:val="00717130"/>
    <w:rsid w:val="007C5F4F"/>
    <w:rsid w:val="00814370"/>
    <w:rsid w:val="008345FF"/>
    <w:rsid w:val="008459AF"/>
    <w:rsid w:val="008E380B"/>
    <w:rsid w:val="00932521"/>
    <w:rsid w:val="009724BC"/>
    <w:rsid w:val="009A1E25"/>
    <w:rsid w:val="009F4A7D"/>
    <w:rsid w:val="009F4E58"/>
    <w:rsid w:val="00A36D57"/>
    <w:rsid w:val="00A47757"/>
    <w:rsid w:val="00A619E3"/>
    <w:rsid w:val="00A7571B"/>
    <w:rsid w:val="00AB26B4"/>
    <w:rsid w:val="00AE25CF"/>
    <w:rsid w:val="00AF771D"/>
    <w:rsid w:val="00B33ADB"/>
    <w:rsid w:val="00B7360D"/>
    <w:rsid w:val="00B762BB"/>
    <w:rsid w:val="00BD610A"/>
    <w:rsid w:val="00BD7F5D"/>
    <w:rsid w:val="00C034DE"/>
    <w:rsid w:val="00C517C4"/>
    <w:rsid w:val="00C604A8"/>
    <w:rsid w:val="00C80E62"/>
    <w:rsid w:val="00C9583D"/>
    <w:rsid w:val="00CB5A8B"/>
    <w:rsid w:val="00CC5DD2"/>
    <w:rsid w:val="00CD44EA"/>
    <w:rsid w:val="00CD58C5"/>
    <w:rsid w:val="00D12FE1"/>
    <w:rsid w:val="00D132FE"/>
    <w:rsid w:val="00D34F40"/>
    <w:rsid w:val="00D52E7E"/>
    <w:rsid w:val="00D732BC"/>
    <w:rsid w:val="00D7386A"/>
    <w:rsid w:val="00DF5A15"/>
    <w:rsid w:val="00E25BF3"/>
    <w:rsid w:val="00E2602B"/>
    <w:rsid w:val="00E427DD"/>
    <w:rsid w:val="00E60548"/>
    <w:rsid w:val="00E75B02"/>
    <w:rsid w:val="00E91CDF"/>
    <w:rsid w:val="00EA101D"/>
    <w:rsid w:val="00EA2837"/>
    <w:rsid w:val="00EE7CFA"/>
    <w:rsid w:val="00EF6299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6</cp:revision>
  <dcterms:created xsi:type="dcterms:W3CDTF">2024-11-29T13:46:00Z</dcterms:created>
  <dcterms:modified xsi:type="dcterms:W3CDTF">2024-11-30T13:10:00Z</dcterms:modified>
  <dc:language>it-IT</dc:language>
</cp:coreProperties>
</file>