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6B498" w14:textId="77777777" w:rsidR="00E1613F" w:rsidRDefault="00E1613F">
      <w:pPr>
        <w:tabs>
          <w:tab w:val="center" w:pos="4819"/>
          <w:tab w:val="right" w:pos="9638"/>
        </w:tabs>
        <w:jc w:val="center"/>
      </w:pPr>
    </w:p>
    <w:p w14:paraId="24E5EFC1" w14:textId="08A63EDF" w:rsidR="00BF0640" w:rsidRDefault="00000000">
      <w:pPr>
        <w:tabs>
          <w:tab w:val="center" w:pos="4819"/>
          <w:tab w:val="right" w:pos="9638"/>
        </w:tabs>
        <w:jc w:val="center"/>
      </w:pPr>
      <w:r>
        <w:rPr>
          <w:noProof/>
        </w:rPr>
        <w:drawing>
          <wp:inline distT="0" distB="0" distL="0" distR="0" wp14:anchorId="5E0F4147" wp14:editId="0A4822A7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2B9788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3760FCC5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1ECDEC88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5CF7E483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D065DE4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BF0640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84CC7AC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494F523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418D2FE2" w14:textId="2CA1EA96" w:rsidR="00BF0640" w:rsidRDefault="00E1613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072C7B8" w14:textId="11AFFC62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790BF3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/1</w:t>
      </w:r>
      <w:r w:rsidR="0010639F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/2024</w:t>
      </w:r>
    </w:p>
    <w:p w14:paraId="2E64B6C9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8C507CC" w14:textId="5D2E5D40" w:rsidR="00BF0640" w:rsidRDefault="00790BF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Matteotti. Al circolo Arci di Poggio alla Malva Spini e Carretti ricordano il deputato socialista ucciso dal regime fascista  </w:t>
      </w:r>
      <w:r w:rsidR="00E1613F">
        <w:rPr>
          <w:b/>
          <w:color w:val="000000"/>
          <w:sz w:val="28"/>
          <w:szCs w:val="28"/>
        </w:rPr>
        <w:t xml:space="preserve">    </w:t>
      </w:r>
    </w:p>
    <w:p w14:paraId="377C607B" w14:textId="77777777" w:rsidR="009F4B01" w:rsidRDefault="009F4B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4F56018E" w14:textId="5A1E0680" w:rsidR="00E2682D" w:rsidRDefault="00EF6BB4" w:rsidP="00E2682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E2682D">
        <w:rPr>
          <w:color w:val="000000"/>
          <w:sz w:val="28"/>
          <w:szCs w:val="28"/>
        </w:rPr>
        <w:t xml:space="preserve">“Giacomo Matteotti a 100 anni dal suo assassinio”, il presidente della </w:t>
      </w:r>
      <w:r w:rsidR="00790BF3">
        <w:rPr>
          <w:color w:val="000000"/>
          <w:sz w:val="28"/>
          <w:szCs w:val="28"/>
        </w:rPr>
        <w:t>f</w:t>
      </w:r>
      <w:r w:rsidR="00E2682D">
        <w:rPr>
          <w:color w:val="000000"/>
          <w:sz w:val="28"/>
          <w:szCs w:val="28"/>
        </w:rPr>
        <w:t>ondazione Fratelli Rosselli Valdo Spini e lo storico Stefano Caretti, p</w:t>
      </w:r>
      <w:r w:rsidR="00E2682D" w:rsidRPr="00E2682D">
        <w:rPr>
          <w:color w:val="000000"/>
          <w:sz w:val="28"/>
          <w:szCs w:val="28"/>
        </w:rPr>
        <w:t>residente dell'</w:t>
      </w:r>
      <w:r w:rsidR="00E2682D">
        <w:rPr>
          <w:color w:val="000000"/>
          <w:sz w:val="28"/>
          <w:szCs w:val="28"/>
        </w:rPr>
        <w:t>a</w:t>
      </w:r>
      <w:r w:rsidR="00E2682D" w:rsidRPr="00E2682D">
        <w:rPr>
          <w:color w:val="000000"/>
          <w:sz w:val="28"/>
          <w:szCs w:val="28"/>
        </w:rPr>
        <w:t xml:space="preserve">ssociazione </w:t>
      </w:r>
      <w:r w:rsidR="00E2682D">
        <w:rPr>
          <w:color w:val="000000"/>
          <w:sz w:val="28"/>
          <w:szCs w:val="28"/>
        </w:rPr>
        <w:t>n</w:t>
      </w:r>
      <w:r w:rsidR="00E2682D" w:rsidRPr="00E2682D">
        <w:rPr>
          <w:color w:val="000000"/>
          <w:sz w:val="28"/>
          <w:szCs w:val="28"/>
        </w:rPr>
        <w:t>azionale Sandro Pertini</w:t>
      </w:r>
      <w:r w:rsidR="00E2682D">
        <w:rPr>
          <w:color w:val="000000"/>
          <w:sz w:val="28"/>
          <w:szCs w:val="28"/>
        </w:rPr>
        <w:t>, autore del volume “Il nemico di Mussolini”, ricordano domenica 8 dicembre, nel pomeriggio (ore 17.15)</w:t>
      </w:r>
      <w:r w:rsidR="00790BF3">
        <w:rPr>
          <w:color w:val="000000"/>
          <w:sz w:val="28"/>
          <w:szCs w:val="28"/>
        </w:rPr>
        <w:t>,</w:t>
      </w:r>
      <w:r w:rsidR="00E2682D">
        <w:rPr>
          <w:color w:val="000000"/>
          <w:sz w:val="28"/>
          <w:szCs w:val="28"/>
        </w:rPr>
        <w:t xml:space="preserve"> al circolo Arci “</w:t>
      </w:r>
      <w:proofErr w:type="spellStart"/>
      <w:r w:rsidR="00E2682D">
        <w:rPr>
          <w:color w:val="000000"/>
          <w:sz w:val="28"/>
          <w:szCs w:val="28"/>
        </w:rPr>
        <w:t>Ariodante</w:t>
      </w:r>
      <w:proofErr w:type="spellEnd"/>
      <w:r w:rsidR="00E2682D">
        <w:rPr>
          <w:color w:val="000000"/>
          <w:sz w:val="28"/>
          <w:szCs w:val="28"/>
        </w:rPr>
        <w:t xml:space="preserve"> Naldi” di Poggio alla Malva, il deputato socialista </w:t>
      </w:r>
      <w:r w:rsidR="00790BF3">
        <w:rPr>
          <w:color w:val="000000"/>
          <w:sz w:val="28"/>
          <w:szCs w:val="28"/>
        </w:rPr>
        <w:t>u</w:t>
      </w:r>
      <w:r w:rsidR="00E2682D">
        <w:rPr>
          <w:color w:val="000000"/>
          <w:sz w:val="28"/>
          <w:szCs w:val="28"/>
        </w:rPr>
        <w:t>cciso il 10 giugno 1924 dal regime fascista, dopo la sua vibrata denuncia parlamentare sui brogli elettorali nelle elezioni dello stesso anno.</w:t>
      </w:r>
    </w:p>
    <w:p w14:paraId="45B7AC39" w14:textId="77777777" w:rsidR="00ED30A9" w:rsidRDefault="00790BF3" w:rsidP="00E2682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dialogo tra Spini e Caretti sulla figura Matteotti, intransigente antifascista, sarà</w:t>
      </w:r>
      <w:r w:rsidR="00E2682D">
        <w:rPr>
          <w:color w:val="000000"/>
          <w:sz w:val="28"/>
          <w:szCs w:val="28"/>
        </w:rPr>
        <w:t xml:space="preserve"> moderato dal giornalista Nicola Coccia</w:t>
      </w:r>
      <w:r>
        <w:rPr>
          <w:color w:val="000000"/>
          <w:sz w:val="28"/>
          <w:szCs w:val="28"/>
        </w:rPr>
        <w:t xml:space="preserve">, e seguito </w:t>
      </w:r>
      <w:r w:rsidR="00ED30A9">
        <w:rPr>
          <w:color w:val="000000"/>
          <w:sz w:val="28"/>
          <w:szCs w:val="28"/>
        </w:rPr>
        <w:t xml:space="preserve">dalla proiezione del documentario “Giacomo Matteotti. L’idea che non muore” del regista Vittorio Giacci. </w:t>
      </w:r>
    </w:p>
    <w:p w14:paraId="022784F4" w14:textId="3359C14A" w:rsidR="00E2682D" w:rsidRDefault="00ED30A9" w:rsidP="00E2682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L’appuntamento di domenica </w:t>
      </w:r>
      <w:r w:rsidR="000B1D88">
        <w:rPr>
          <w:color w:val="000000"/>
          <w:sz w:val="28"/>
          <w:szCs w:val="28"/>
        </w:rPr>
        <w:t>prossima</w:t>
      </w:r>
      <w:r>
        <w:rPr>
          <w:color w:val="000000"/>
          <w:sz w:val="28"/>
          <w:szCs w:val="28"/>
        </w:rPr>
        <w:t xml:space="preserve"> è</w:t>
      </w:r>
      <w:r w:rsidR="00E2682D">
        <w:rPr>
          <w:color w:val="000000"/>
          <w:sz w:val="28"/>
          <w:szCs w:val="28"/>
        </w:rPr>
        <w:t xml:space="preserve"> </w:t>
      </w:r>
      <w:r w:rsidR="00790BF3">
        <w:rPr>
          <w:color w:val="000000"/>
          <w:sz w:val="28"/>
          <w:szCs w:val="28"/>
        </w:rPr>
        <w:t>promosso dal circolo Arci “A. Naldi”</w:t>
      </w:r>
      <w:r>
        <w:rPr>
          <w:color w:val="000000"/>
          <w:sz w:val="28"/>
          <w:szCs w:val="28"/>
        </w:rPr>
        <w:t xml:space="preserve">, con </w:t>
      </w:r>
      <w:proofErr w:type="gramStart"/>
      <w:r>
        <w:rPr>
          <w:color w:val="000000"/>
          <w:sz w:val="28"/>
          <w:szCs w:val="28"/>
        </w:rPr>
        <w:t xml:space="preserve">il </w:t>
      </w:r>
      <w:r w:rsidR="00790BF3">
        <w:rPr>
          <w:color w:val="000000"/>
          <w:sz w:val="28"/>
          <w:szCs w:val="28"/>
        </w:rPr>
        <w:t xml:space="preserve"> e</w:t>
      </w:r>
      <w:proofErr w:type="gramEnd"/>
      <w:r w:rsidR="00790BF3">
        <w:rPr>
          <w:color w:val="000000"/>
          <w:sz w:val="28"/>
          <w:szCs w:val="28"/>
        </w:rPr>
        <w:t xml:space="preserve"> </w:t>
      </w:r>
      <w:r w:rsidR="00E2682D">
        <w:rPr>
          <w:color w:val="000000"/>
          <w:sz w:val="28"/>
          <w:szCs w:val="28"/>
        </w:rPr>
        <w:t>patrocin</w:t>
      </w:r>
      <w:r>
        <w:rPr>
          <w:color w:val="000000"/>
          <w:sz w:val="28"/>
          <w:szCs w:val="28"/>
        </w:rPr>
        <w:t>io</w:t>
      </w:r>
      <w:r w:rsidR="00E2682D">
        <w:rPr>
          <w:color w:val="000000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e</w:t>
      </w:r>
      <w:r w:rsidR="00E2682D">
        <w:rPr>
          <w:color w:val="000000"/>
          <w:sz w:val="28"/>
          <w:szCs w:val="28"/>
        </w:rPr>
        <w:t>l Comune di Carmignano e d</w:t>
      </w:r>
      <w:r>
        <w:rPr>
          <w:color w:val="000000"/>
          <w:sz w:val="28"/>
          <w:szCs w:val="28"/>
        </w:rPr>
        <w:t>e</w:t>
      </w:r>
      <w:r w:rsidR="00E2682D">
        <w:rPr>
          <w:color w:val="000000"/>
          <w:sz w:val="28"/>
          <w:szCs w:val="28"/>
        </w:rPr>
        <w:t>lla Provincia di Prato</w:t>
      </w:r>
      <w:r w:rsidR="00790BF3">
        <w:rPr>
          <w:color w:val="000000"/>
          <w:sz w:val="28"/>
          <w:szCs w:val="28"/>
        </w:rPr>
        <w:t>.</w:t>
      </w:r>
    </w:p>
    <w:sectPr w:rsidR="00E2682D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640"/>
    <w:rsid w:val="000B1D88"/>
    <w:rsid w:val="000B5517"/>
    <w:rsid w:val="0010639F"/>
    <w:rsid w:val="001329A9"/>
    <w:rsid w:val="00291504"/>
    <w:rsid w:val="00374C53"/>
    <w:rsid w:val="003E2639"/>
    <w:rsid w:val="00587813"/>
    <w:rsid w:val="006B20C9"/>
    <w:rsid w:val="006D3124"/>
    <w:rsid w:val="00790BF3"/>
    <w:rsid w:val="007F174D"/>
    <w:rsid w:val="00875F90"/>
    <w:rsid w:val="00941F0E"/>
    <w:rsid w:val="009A1E25"/>
    <w:rsid w:val="009B7CF8"/>
    <w:rsid w:val="009F4B01"/>
    <w:rsid w:val="00B0228E"/>
    <w:rsid w:val="00B95E27"/>
    <w:rsid w:val="00BF0640"/>
    <w:rsid w:val="00D54C35"/>
    <w:rsid w:val="00D64B01"/>
    <w:rsid w:val="00E1613F"/>
    <w:rsid w:val="00E2682D"/>
    <w:rsid w:val="00E90508"/>
    <w:rsid w:val="00ED30A9"/>
    <w:rsid w:val="00EF6BB4"/>
    <w:rsid w:val="00FA2640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D676"/>
  <w15:docId w15:val="{BB88F443-CAAE-4FBE-8BC0-D66ADC8A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cp:keywords/>
  <dc:description/>
  <cp:lastModifiedBy>Brunello Gabellini</cp:lastModifiedBy>
  <cp:revision>3</cp:revision>
  <dcterms:created xsi:type="dcterms:W3CDTF">2024-12-05T12:51:00Z</dcterms:created>
  <dcterms:modified xsi:type="dcterms:W3CDTF">2024-12-05T12:54:00Z</dcterms:modified>
</cp:coreProperties>
</file>