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B498" w14:textId="77777777" w:rsidR="00E1613F" w:rsidRDefault="00E1613F">
      <w:pPr>
        <w:tabs>
          <w:tab w:val="center" w:pos="4819"/>
          <w:tab w:val="right" w:pos="9638"/>
        </w:tabs>
        <w:jc w:val="center"/>
      </w:pPr>
    </w:p>
    <w:p w14:paraId="24E5EFC1" w14:textId="08A63EDF" w:rsidR="00BF0640" w:rsidRDefault="00000000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5E0F4147" wp14:editId="0A4822A7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B9788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760FCC5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1ECDEC88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CF7E483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D065DE4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F0640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84CC7AC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494F523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18D2FE2" w14:textId="2CA1EA96" w:rsidR="00BF0640" w:rsidRDefault="00E161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072C7B8" w14:textId="2C0CDD8C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B01E4F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/1</w:t>
      </w:r>
      <w:r w:rsidR="0010639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</w:t>
      </w:r>
    </w:p>
    <w:p w14:paraId="2E64B6C9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8C507CC" w14:textId="1A094FF2" w:rsidR="00BF0640" w:rsidRDefault="00B01E4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Natale al Museo archeologico di Artimino</w:t>
      </w:r>
      <w:r w:rsidR="00790BF3">
        <w:rPr>
          <w:b/>
          <w:color w:val="000000"/>
          <w:sz w:val="28"/>
          <w:szCs w:val="28"/>
        </w:rPr>
        <w:t xml:space="preserve">  </w:t>
      </w:r>
      <w:r w:rsidR="00E1613F">
        <w:rPr>
          <w:b/>
          <w:color w:val="000000"/>
          <w:sz w:val="28"/>
          <w:szCs w:val="28"/>
        </w:rPr>
        <w:t xml:space="preserve">    </w:t>
      </w:r>
    </w:p>
    <w:p w14:paraId="377C607B" w14:textId="77777777" w:rsidR="009F4B01" w:rsidRDefault="009F4B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35736E96" w14:textId="649F60E8" w:rsidR="00A47544" w:rsidRDefault="00EF6BB4" w:rsidP="00E268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8014F5">
        <w:rPr>
          <w:color w:val="000000"/>
          <w:sz w:val="28"/>
          <w:szCs w:val="28"/>
        </w:rPr>
        <w:t xml:space="preserve">Natale al Museo archeologico “Francesco </w:t>
      </w:r>
      <w:proofErr w:type="gramStart"/>
      <w:r w:rsidR="008014F5">
        <w:rPr>
          <w:color w:val="000000"/>
          <w:sz w:val="28"/>
          <w:szCs w:val="28"/>
        </w:rPr>
        <w:t>Nicosia</w:t>
      </w:r>
      <w:r w:rsidR="00E2682D">
        <w:rPr>
          <w:color w:val="000000"/>
          <w:sz w:val="28"/>
          <w:szCs w:val="28"/>
        </w:rPr>
        <w:t>“</w:t>
      </w:r>
      <w:proofErr w:type="gramEnd"/>
      <w:r w:rsidR="008014F5">
        <w:rPr>
          <w:color w:val="000000"/>
          <w:sz w:val="28"/>
          <w:szCs w:val="28"/>
        </w:rPr>
        <w:t>. La struttura di Artimino si prepara a rendere indimenticabile il mese di dicembre, ad iniziare da</w:t>
      </w:r>
      <w:r w:rsidR="00A47544">
        <w:rPr>
          <w:color w:val="000000"/>
          <w:sz w:val="28"/>
          <w:szCs w:val="28"/>
        </w:rPr>
        <w:t>l pomeriggio di domani (ore 15.30), sabato 7 dicembre, co</w:t>
      </w:r>
      <w:r w:rsidR="00B01E4F">
        <w:rPr>
          <w:color w:val="000000"/>
          <w:sz w:val="28"/>
          <w:szCs w:val="28"/>
        </w:rPr>
        <w:t>n</w:t>
      </w:r>
      <w:r w:rsidR="00A47544">
        <w:rPr>
          <w:color w:val="000000"/>
          <w:sz w:val="28"/>
          <w:szCs w:val="28"/>
        </w:rPr>
        <w:t xml:space="preserve"> la visita guidata alla mostra “Cosimo I. Magnus </w:t>
      </w:r>
      <w:proofErr w:type="spellStart"/>
      <w:r w:rsidR="00A47544">
        <w:rPr>
          <w:color w:val="000000"/>
          <w:sz w:val="28"/>
          <w:szCs w:val="28"/>
        </w:rPr>
        <w:t>Dux</w:t>
      </w:r>
      <w:proofErr w:type="spellEnd"/>
      <w:r w:rsidR="00A47544">
        <w:rPr>
          <w:color w:val="000000"/>
          <w:sz w:val="28"/>
          <w:szCs w:val="28"/>
        </w:rPr>
        <w:t xml:space="preserve"> </w:t>
      </w:r>
      <w:proofErr w:type="spellStart"/>
      <w:r w:rsidR="00A47544">
        <w:rPr>
          <w:color w:val="000000"/>
          <w:sz w:val="28"/>
          <w:szCs w:val="28"/>
        </w:rPr>
        <w:t>Estruriae</w:t>
      </w:r>
      <w:proofErr w:type="spellEnd"/>
      <w:r w:rsidR="00A47544">
        <w:rPr>
          <w:color w:val="000000"/>
          <w:sz w:val="28"/>
          <w:szCs w:val="28"/>
        </w:rPr>
        <w:t>”, l’esposizione aperta fino al 12 gennaio che nel 450° anniversario della morte mostra il rapporto stabilito dal Granduca con gli Etruschi (costo 3 euro, più 2 di ingresso al museo). I Medici e gli Etruschi ritornano anche sabato 21 dicembre con il laborator</w:t>
      </w:r>
      <w:r w:rsidR="00301B73">
        <w:rPr>
          <w:color w:val="000000"/>
          <w:sz w:val="28"/>
          <w:szCs w:val="28"/>
        </w:rPr>
        <w:t>i</w:t>
      </w:r>
      <w:r w:rsidR="00A47544">
        <w:rPr>
          <w:color w:val="000000"/>
          <w:sz w:val="28"/>
          <w:szCs w:val="28"/>
        </w:rPr>
        <w:t>o per bambini “Nei panni di Cosimo I”, per scoprire la figura del primo Granduca di Toscana con la passione per l’antic</w:t>
      </w:r>
      <w:r w:rsidR="00B01E4F">
        <w:rPr>
          <w:color w:val="000000"/>
          <w:sz w:val="28"/>
          <w:szCs w:val="28"/>
        </w:rPr>
        <w:t>hità</w:t>
      </w:r>
      <w:r w:rsidR="00A47544">
        <w:rPr>
          <w:color w:val="000000"/>
          <w:sz w:val="28"/>
          <w:szCs w:val="28"/>
        </w:rPr>
        <w:t xml:space="preserve"> (costo 3 euro per bambino più 2 di ingresso al museo).</w:t>
      </w:r>
    </w:p>
    <w:p w14:paraId="0BF1459A" w14:textId="3D86B8C2" w:rsidR="00301B73" w:rsidRDefault="00A47544" w:rsidP="00A4754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iniziative natalizie, promosse dal Comune di Carmignano e dal </w:t>
      </w:r>
      <w:r w:rsidR="00301B73"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>useo, proseguono con “S-passo al museo: Etruschi in festa”</w:t>
      </w:r>
      <w:r w:rsidR="00301B73">
        <w:rPr>
          <w:color w:val="000000"/>
          <w:sz w:val="28"/>
          <w:szCs w:val="28"/>
        </w:rPr>
        <w:t>, una serie di iniziative per bambini dai 7 anni da trascorrere ad Artimino</w:t>
      </w:r>
      <w:r>
        <w:rPr>
          <w:color w:val="000000"/>
          <w:sz w:val="28"/>
          <w:szCs w:val="28"/>
        </w:rPr>
        <w:t xml:space="preserve">: il 27 e 30 dicembre e il 2 gennaio </w:t>
      </w:r>
      <w:r w:rsidR="00301B73">
        <w:rPr>
          <w:color w:val="000000"/>
          <w:sz w:val="28"/>
          <w:szCs w:val="28"/>
        </w:rPr>
        <w:t xml:space="preserve">con </w:t>
      </w:r>
      <w:r>
        <w:rPr>
          <w:color w:val="000000"/>
          <w:sz w:val="28"/>
          <w:szCs w:val="28"/>
        </w:rPr>
        <w:t xml:space="preserve">“In vacanza… </w:t>
      </w:r>
      <w:r w:rsidR="00301B73">
        <w:rPr>
          <w:color w:val="000000"/>
          <w:sz w:val="28"/>
          <w:szCs w:val="28"/>
        </w:rPr>
        <w:t>al museo archeologico” dalle 9 alle 12.30, “vacanza” che si ripete, sempre la mattina dalle 9 alle 12.30, anche il 3 gennaio ma alla Villa medicea “La Ferdinanda”.</w:t>
      </w:r>
    </w:p>
    <w:p w14:paraId="34B4D691" w14:textId="51558670" w:rsidR="00A47544" w:rsidRDefault="00301B73" w:rsidP="00A4754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Gli appuntamenti vanno avanti domenica 29 dicembre, ore 15.30, </w:t>
      </w:r>
      <w:r w:rsidR="00B01E4F">
        <w:rPr>
          <w:color w:val="000000"/>
          <w:sz w:val="28"/>
          <w:szCs w:val="28"/>
        </w:rPr>
        <w:t xml:space="preserve">con </w:t>
      </w:r>
      <w:r>
        <w:rPr>
          <w:color w:val="000000"/>
          <w:sz w:val="28"/>
          <w:szCs w:val="28"/>
        </w:rPr>
        <w:t>“Giochiamo a tombola al museo” per i bambini di 7 anni</w:t>
      </w:r>
      <w:r w:rsidR="00B01E4F">
        <w:rPr>
          <w:color w:val="000000"/>
          <w:sz w:val="28"/>
          <w:szCs w:val="28"/>
        </w:rPr>
        <w:t xml:space="preserve"> (costo 3 euro più 2 d’ingresso)</w:t>
      </w:r>
      <w:r>
        <w:rPr>
          <w:color w:val="000000"/>
          <w:sz w:val="28"/>
          <w:szCs w:val="28"/>
        </w:rPr>
        <w:t>, e con “Aspettando La Befana”</w:t>
      </w:r>
      <w:r w:rsidR="00B01E4F">
        <w:rPr>
          <w:color w:val="000000"/>
          <w:sz w:val="28"/>
          <w:szCs w:val="28"/>
        </w:rPr>
        <w:t xml:space="preserve">, per bambini dai 5 anni in su, </w:t>
      </w:r>
      <w:r>
        <w:rPr>
          <w:color w:val="000000"/>
          <w:sz w:val="28"/>
          <w:szCs w:val="28"/>
        </w:rPr>
        <w:t>nel pomeriggio (ore 15.30) di sabato 4 gennaio 2025</w:t>
      </w:r>
      <w:r w:rsidR="00B01E4F">
        <w:rPr>
          <w:color w:val="000000"/>
          <w:sz w:val="28"/>
          <w:szCs w:val="28"/>
        </w:rPr>
        <w:t xml:space="preserve"> (costo 3 euro per bambino più 2 d’ingresso)</w:t>
      </w:r>
      <w:r>
        <w:rPr>
          <w:color w:val="000000"/>
          <w:sz w:val="28"/>
          <w:szCs w:val="28"/>
        </w:rPr>
        <w:t xml:space="preserve">.  </w:t>
      </w:r>
    </w:p>
    <w:p w14:paraId="06C20A92" w14:textId="4ACB8ECD" w:rsidR="00301B73" w:rsidRPr="00A47544" w:rsidRDefault="00301B73" w:rsidP="00A4754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Info: www.parcoarcheologicocarmignano.it.</w:t>
      </w:r>
    </w:p>
    <w:sectPr w:rsidR="00301B73" w:rsidRPr="00A47544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0B1D88"/>
    <w:rsid w:val="000B5517"/>
    <w:rsid w:val="0010639F"/>
    <w:rsid w:val="001329A9"/>
    <w:rsid w:val="00291504"/>
    <w:rsid w:val="00301B73"/>
    <w:rsid w:val="00374C53"/>
    <w:rsid w:val="003E2639"/>
    <w:rsid w:val="00587813"/>
    <w:rsid w:val="006B20C9"/>
    <w:rsid w:val="006D3124"/>
    <w:rsid w:val="00790BF3"/>
    <w:rsid w:val="007F174D"/>
    <w:rsid w:val="008014F5"/>
    <w:rsid w:val="00875F90"/>
    <w:rsid w:val="00941F0E"/>
    <w:rsid w:val="009A1E25"/>
    <w:rsid w:val="009B7CF8"/>
    <w:rsid w:val="009F4B01"/>
    <w:rsid w:val="00A47544"/>
    <w:rsid w:val="00B01E4F"/>
    <w:rsid w:val="00B0228E"/>
    <w:rsid w:val="00B95E27"/>
    <w:rsid w:val="00BF0640"/>
    <w:rsid w:val="00D54C35"/>
    <w:rsid w:val="00D64B01"/>
    <w:rsid w:val="00E1613F"/>
    <w:rsid w:val="00E2682D"/>
    <w:rsid w:val="00E90508"/>
    <w:rsid w:val="00ED30A9"/>
    <w:rsid w:val="00EF6BB4"/>
    <w:rsid w:val="00FA2640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D676"/>
  <w15:docId w15:val="{BB88F443-CAAE-4FBE-8BC0-D66ADC8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cp:keywords/>
  <dc:description/>
  <cp:lastModifiedBy>Brunello Gabellini</cp:lastModifiedBy>
  <cp:revision>2</cp:revision>
  <dcterms:created xsi:type="dcterms:W3CDTF">2024-12-06T11:36:00Z</dcterms:created>
  <dcterms:modified xsi:type="dcterms:W3CDTF">2024-12-06T11:36:00Z</dcterms:modified>
</cp:coreProperties>
</file>