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0F4D643B" w:rsidR="00764308" w:rsidRDefault="00013F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997F55"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25246939" w:rsidR="00764308" w:rsidRDefault="00013F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Rifiuti abbandonati. Prestanti incontra imprenditori cinesi. Invito alla console per una visita nella zona industriale di Seano  </w:t>
      </w:r>
      <w:r w:rsidR="00904DDB">
        <w:rPr>
          <w:b/>
          <w:bCs/>
          <w:color w:val="000000"/>
          <w:sz w:val="28"/>
          <w:szCs w:val="28"/>
        </w:rPr>
        <w:t xml:space="preserve">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17A05D82" w14:textId="52E8CACC" w:rsidR="00F60F38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652CBA">
        <w:rPr>
          <w:color w:val="000000"/>
          <w:sz w:val="28"/>
          <w:szCs w:val="28"/>
        </w:rPr>
        <w:t>«E’ stato un buon incontro, abbiamo trovato disponibilità». Commenta così i</w:t>
      </w:r>
      <w:r w:rsidR="00F60F38">
        <w:rPr>
          <w:color w:val="000000"/>
          <w:sz w:val="28"/>
          <w:szCs w:val="28"/>
        </w:rPr>
        <w:t>l</w:t>
      </w:r>
      <w:r w:rsidR="00652CBA">
        <w:rPr>
          <w:color w:val="000000"/>
          <w:sz w:val="28"/>
          <w:szCs w:val="28"/>
        </w:rPr>
        <w:t xml:space="preserve"> sindaco Edoardo Prestanti il sopralluogo effettuato sabato scorso nella zona artigianale ed industriale del </w:t>
      </w:r>
      <w:proofErr w:type="spellStart"/>
      <w:r w:rsidR="00652CBA">
        <w:rPr>
          <w:color w:val="000000"/>
          <w:sz w:val="28"/>
          <w:szCs w:val="28"/>
        </w:rPr>
        <w:t>Ficarello</w:t>
      </w:r>
      <w:proofErr w:type="spellEnd"/>
      <w:r w:rsidR="00652CBA">
        <w:rPr>
          <w:color w:val="000000"/>
          <w:sz w:val="28"/>
          <w:szCs w:val="28"/>
        </w:rPr>
        <w:t xml:space="preserve"> a Seano, con il vice sindaco e assessore all’Ambiente Federico </w:t>
      </w:r>
      <w:proofErr w:type="spellStart"/>
      <w:r w:rsidR="00652CBA">
        <w:rPr>
          <w:color w:val="000000"/>
          <w:sz w:val="28"/>
          <w:szCs w:val="28"/>
        </w:rPr>
        <w:t>Migaldi</w:t>
      </w:r>
      <w:proofErr w:type="spellEnd"/>
      <w:r w:rsidR="00F83D0A">
        <w:rPr>
          <w:color w:val="000000"/>
          <w:sz w:val="28"/>
          <w:szCs w:val="28"/>
        </w:rPr>
        <w:t xml:space="preserve"> e</w:t>
      </w:r>
      <w:r w:rsidR="00652CBA">
        <w:rPr>
          <w:color w:val="000000"/>
          <w:sz w:val="28"/>
          <w:szCs w:val="28"/>
        </w:rPr>
        <w:t xml:space="preserve"> </w:t>
      </w:r>
      <w:r w:rsidR="00FD5D62">
        <w:rPr>
          <w:color w:val="000000"/>
          <w:sz w:val="28"/>
          <w:szCs w:val="28"/>
        </w:rPr>
        <w:t xml:space="preserve">la comandante della Polizia municipale Barbara Belli </w:t>
      </w:r>
      <w:r w:rsidR="00652CBA">
        <w:rPr>
          <w:color w:val="000000"/>
          <w:sz w:val="28"/>
          <w:szCs w:val="28"/>
        </w:rPr>
        <w:t>insieme ad un gruppo di imprenditori cinesi, esplicitamente inviati dalla console cinese Yin Qi dopo la lettera c</w:t>
      </w:r>
      <w:r w:rsidR="00F60F38">
        <w:rPr>
          <w:color w:val="000000"/>
          <w:sz w:val="28"/>
          <w:szCs w:val="28"/>
        </w:rPr>
        <w:t>h</w:t>
      </w:r>
      <w:r w:rsidR="00652CBA">
        <w:rPr>
          <w:color w:val="000000"/>
          <w:sz w:val="28"/>
          <w:szCs w:val="28"/>
        </w:rPr>
        <w:t>e lo</w:t>
      </w:r>
      <w:r w:rsidR="00F60F38">
        <w:rPr>
          <w:color w:val="000000"/>
          <w:sz w:val="28"/>
          <w:szCs w:val="28"/>
        </w:rPr>
        <w:t xml:space="preserve"> stesso sindaco le aveva inviato sulla questione dell’abbandono dei rifiuti, in particolare dei sacchi neri con gli scarti tessili.</w:t>
      </w:r>
    </w:p>
    <w:p w14:paraId="69A1B511" w14:textId="5B4211A5" w:rsidR="006F42BC" w:rsidRDefault="00F60F38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«Un confronto utile», l’ha definito Prestanti che aggiunge: «Abbiamo riscontrato sensibilità negli imprenditori cinesi, che si sono resi disponibili a farsi interpreti delle esigenze di decoro e di corretto smaltimento verso gli altri imprenditori del pronto moda». Di più: la decina di imprenditori condotti dal sindaco e vice sindaco</w:t>
      </w:r>
      <w:r w:rsidR="006F42BC">
        <w:rPr>
          <w:color w:val="000000"/>
          <w:sz w:val="28"/>
          <w:szCs w:val="28"/>
        </w:rPr>
        <w:t xml:space="preserve"> anche</w:t>
      </w:r>
      <w:r>
        <w:rPr>
          <w:color w:val="000000"/>
          <w:sz w:val="28"/>
          <w:szCs w:val="28"/>
        </w:rPr>
        <w:t xml:space="preserve"> al casolare di </w:t>
      </w:r>
      <w:proofErr w:type="spellStart"/>
      <w:r>
        <w:rPr>
          <w:color w:val="000000"/>
          <w:sz w:val="28"/>
          <w:szCs w:val="28"/>
        </w:rPr>
        <w:t>Capezzana</w:t>
      </w:r>
      <w:proofErr w:type="spellEnd"/>
      <w:r>
        <w:rPr>
          <w:color w:val="000000"/>
          <w:sz w:val="28"/>
          <w:szCs w:val="28"/>
        </w:rPr>
        <w:t xml:space="preserve">, in prossimità della Furba, trasformato in </w:t>
      </w:r>
      <w:r w:rsidR="006F42BC">
        <w:rPr>
          <w:color w:val="000000"/>
          <w:sz w:val="28"/>
          <w:szCs w:val="28"/>
        </w:rPr>
        <w:t xml:space="preserve">discarica in </w:t>
      </w:r>
      <w:r>
        <w:rPr>
          <w:color w:val="000000"/>
          <w:sz w:val="28"/>
          <w:szCs w:val="28"/>
        </w:rPr>
        <w:t xml:space="preserve">una recente occasione, si sono </w:t>
      </w:r>
      <w:r w:rsidR="00026B8B">
        <w:rPr>
          <w:color w:val="000000"/>
          <w:sz w:val="28"/>
          <w:szCs w:val="28"/>
        </w:rPr>
        <w:t>d</w:t>
      </w:r>
      <w:r w:rsidR="00013F08">
        <w:rPr>
          <w:color w:val="000000"/>
          <w:sz w:val="28"/>
          <w:szCs w:val="28"/>
        </w:rPr>
        <w:t>ichiara</w:t>
      </w:r>
      <w:r>
        <w:rPr>
          <w:color w:val="000000"/>
          <w:sz w:val="28"/>
          <w:szCs w:val="28"/>
        </w:rPr>
        <w:t xml:space="preserve">ti </w:t>
      </w:r>
      <w:r w:rsidR="00026B8B">
        <w:rPr>
          <w:color w:val="000000"/>
          <w:sz w:val="28"/>
          <w:szCs w:val="28"/>
        </w:rPr>
        <w:t xml:space="preserve">disposti a farsi </w:t>
      </w:r>
      <w:r>
        <w:rPr>
          <w:color w:val="000000"/>
          <w:sz w:val="28"/>
          <w:szCs w:val="28"/>
        </w:rPr>
        <w:t xml:space="preserve">“portavoce” verso il consolato di Firenze, «anzi – aggiunge il sindaco – si sono presi l’impegno ad </w:t>
      </w:r>
      <w:r w:rsidR="00026B8B">
        <w:rPr>
          <w:color w:val="000000"/>
          <w:sz w:val="28"/>
          <w:szCs w:val="28"/>
        </w:rPr>
        <w:t xml:space="preserve">esplorare la possibilità di </w:t>
      </w:r>
      <w:r>
        <w:rPr>
          <w:color w:val="000000"/>
          <w:sz w:val="28"/>
          <w:szCs w:val="28"/>
        </w:rPr>
        <w:t xml:space="preserve">organizzare una visita della console a Carmignano, in particolare </w:t>
      </w:r>
      <w:r w:rsidR="006F42BC">
        <w:rPr>
          <w:color w:val="000000"/>
          <w:sz w:val="28"/>
          <w:szCs w:val="28"/>
        </w:rPr>
        <w:t>nella zona industri</w:t>
      </w:r>
      <w:r>
        <w:rPr>
          <w:color w:val="000000"/>
          <w:sz w:val="28"/>
          <w:szCs w:val="28"/>
        </w:rPr>
        <w:t>a</w:t>
      </w:r>
      <w:r w:rsidR="006F42BC">
        <w:rPr>
          <w:color w:val="000000"/>
          <w:sz w:val="28"/>
          <w:szCs w:val="28"/>
        </w:rPr>
        <w:t xml:space="preserve">le di </w:t>
      </w:r>
      <w:r>
        <w:rPr>
          <w:color w:val="000000"/>
          <w:sz w:val="28"/>
          <w:szCs w:val="28"/>
        </w:rPr>
        <w:t>Seano</w:t>
      </w:r>
      <w:r w:rsidR="006F42BC">
        <w:rPr>
          <w:color w:val="000000"/>
          <w:sz w:val="28"/>
          <w:szCs w:val="28"/>
        </w:rPr>
        <w:t>».</w:t>
      </w:r>
    </w:p>
    <w:p w14:paraId="53D45B2F" w14:textId="77777777" w:rsidR="006F42BC" w:rsidRDefault="006F42B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gruppo di imprenditori rappresentava imprese del pronto moda di Carmignano e di Prato, e in quest’ultimo caso di una ditta che fornisce circa il 10% del materiale tessile di recupero, gli antichi “cenci” per intendersi, alle stesse aziende del distretto della moda orientale.</w:t>
      </w:r>
    </w:p>
    <w:p w14:paraId="1C8B702F" w14:textId="6903ECB1" w:rsidR="00A665C2" w:rsidRDefault="00A665C2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«In ballo – prosegue il sindaco – come è del tutto evidente c’è un importante tema di legalità, di rispetto della legalità. Insieme agli aspetti, fondamentali, di tutela del territorio, si tratta di stroncare e limitare un fenomeno che presenta anche aspetti che vanno ben oltre comportamenti irregolari». </w:t>
      </w:r>
    </w:p>
    <w:p w14:paraId="6EDCF227" w14:textId="29091441" w:rsidR="00013F08" w:rsidRDefault="006F42B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 centro del colloquio</w:t>
      </w:r>
      <w:r w:rsidR="00A665C2">
        <w:rPr>
          <w:color w:val="000000"/>
          <w:sz w:val="28"/>
          <w:szCs w:val="28"/>
        </w:rPr>
        <w:t xml:space="preserve"> di sabato scorso </w:t>
      </w:r>
      <w:r w:rsidR="00FD5D62">
        <w:rPr>
          <w:color w:val="000000"/>
          <w:sz w:val="28"/>
          <w:szCs w:val="28"/>
        </w:rPr>
        <w:t xml:space="preserve">(presente anche l’assessore ai Lavori Pubblici Chiara Fratoni) </w:t>
      </w:r>
      <w:r>
        <w:rPr>
          <w:color w:val="000000"/>
          <w:sz w:val="28"/>
          <w:szCs w:val="28"/>
        </w:rPr>
        <w:t xml:space="preserve">non solo la questione dei rifiuti tessili e dei rifiuti speciali, ma anche il tema della raccolta dei rifiuti urbani, con le novità dell’introduzione della tariffa corrispettiva Taric. «Anche su questo versante – dice Prestanti – è necessaria una presa di coscienza e l’impegno di Alia in collaborazione con la comunità cinese. </w:t>
      </w:r>
      <w:r w:rsidR="00A665C2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una cosa su cui vale la pena spendere energie e impegno, anche perché – almeno dal contatto che abbiamo avuto sabato scorso – non pare esser</w:t>
      </w:r>
      <w:r w:rsidR="00026B8B">
        <w:rPr>
          <w:color w:val="000000"/>
          <w:sz w:val="28"/>
          <w:szCs w:val="28"/>
        </w:rPr>
        <w:t>v</w:t>
      </w:r>
      <w:r>
        <w:rPr>
          <w:color w:val="000000"/>
          <w:sz w:val="28"/>
          <w:szCs w:val="28"/>
        </w:rPr>
        <w:t xml:space="preserve">i chiusura. Ben venga dunque la </w:t>
      </w:r>
      <w:r>
        <w:rPr>
          <w:color w:val="000000"/>
          <w:sz w:val="28"/>
          <w:szCs w:val="28"/>
        </w:rPr>
        <w:lastRenderedPageBreak/>
        <w:t xml:space="preserve">console cinese, colgo l’occasione per invitarla </w:t>
      </w:r>
      <w:r w:rsidR="00026B8B">
        <w:rPr>
          <w:color w:val="000000"/>
          <w:sz w:val="28"/>
          <w:szCs w:val="28"/>
        </w:rPr>
        <w:t>anch</w:t>
      </w:r>
      <w:r w:rsidR="00013F08">
        <w:rPr>
          <w:color w:val="000000"/>
          <w:sz w:val="28"/>
          <w:szCs w:val="28"/>
        </w:rPr>
        <w:t>e tramite gli imprenditori cinesi</w:t>
      </w:r>
      <w:r w:rsidR="00026B8B">
        <w:rPr>
          <w:color w:val="000000"/>
          <w:sz w:val="28"/>
          <w:szCs w:val="28"/>
        </w:rPr>
        <w:t>,</w:t>
      </w:r>
      <w:r w:rsidR="00013F08">
        <w:rPr>
          <w:color w:val="000000"/>
          <w:sz w:val="28"/>
          <w:szCs w:val="28"/>
        </w:rPr>
        <w:t xml:space="preserve"> </w:t>
      </w:r>
      <w:r w:rsidR="00026B8B">
        <w:rPr>
          <w:color w:val="000000"/>
          <w:sz w:val="28"/>
          <w:szCs w:val="28"/>
        </w:rPr>
        <w:t>pronti – ci è stato assicurato – a ri</w:t>
      </w:r>
      <w:r w:rsidR="00013F08">
        <w:rPr>
          <w:color w:val="000000"/>
          <w:sz w:val="28"/>
          <w:szCs w:val="28"/>
        </w:rPr>
        <w:t>fer</w:t>
      </w:r>
      <w:r w:rsidR="00026B8B">
        <w:rPr>
          <w:color w:val="000000"/>
          <w:sz w:val="28"/>
          <w:szCs w:val="28"/>
        </w:rPr>
        <w:t>irle</w:t>
      </w:r>
      <w:r w:rsidR="00013F08">
        <w:rPr>
          <w:color w:val="000000"/>
          <w:sz w:val="28"/>
          <w:szCs w:val="28"/>
        </w:rPr>
        <w:t xml:space="preserve"> gli esiti del sopralluogo».</w:t>
      </w:r>
    </w:p>
    <w:p w14:paraId="773FF844" w14:textId="668AD363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L’iniziativa del Comune di Carmignano per contrastare il fenomeno dei rifiuti industriali abbandonati non finisce qui. «Scriveremo ad Alia – annuncia il vice sindaco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 –. Siamo disposti a fare da intermediari tra la società e la comunità cinese».</w:t>
      </w:r>
    </w:p>
    <w:p w14:paraId="14B71DFC" w14:textId="2CBAAD2C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tema è all’ordine del giorno, sollevato </w:t>
      </w:r>
      <w:r w:rsidR="00026B8B">
        <w:rPr>
          <w:color w:val="000000"/>
          <w:sz w:val="28"/>
          <w:szCs w:val="28"/>
        </w:rPr>
        <w:t xml:space="preserve">pure </w:t>
      </w:r>
      <w:r>
        <w:rPr>
          <w:color w:val="000000"/>
          <w:sz w:val="28"/>
          <w:szCs w:val="28"/>
        </w:rPr>
        <w:t xml:space="preserve">non molti giorni fa dalla lettera indirizzata dal sindaco alla console. «Ma non basta – afferma ancora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 –.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</w:t>
      </w:r>
      <w:r w:rsidR="000E0697">
        <w:rPr>
          <w:color w:val="000000"/>
          <w:sz w:val="28"/>
          <w:szCs w:val="28"/>
        </w:rPr>
        <w:t>chiaro</w:t>
      </w:r>
      <w:r>
        <w:rPr>
          <w:color w:val="000000"/>
          <w:sz w:val="28"/>
          <w:szCs w:val="28"/>
        </w:rPr>
        <w:t xml:space="preserve"> che</w:t>
      </w:r>
      <w:r w:rsidR="000E0697">
        <w:rPr>
          <w:color w:val="000000"/>
          <w:sz w:val="28"/>
          <w:szCs w:val="28"/>
        </w:rPr>
        <w:t xml:space="preserve"> al tema della legalità si unisce </w:t>
      </w:r>
      <w:r>
        <w:rPr>
          <w:color w:val="000000"/>
          <w:sz w:val="28"/>
          <w:szCs w:val="28"/>
        </w:rPr>
        <w:t xml:space="preserve">una questione di decoro e ambientale. In qualche modo bisogna venirne a capo. Come Comune faremo tutto ciò che potremo fare, </w:t>
      </w:r>
      <w:r w:rsidR="00026B8B">
        <w:rPr>
          <w:color w:val="000000"/>
          <w:sz w:val="28"/>
          <w:szCs w:val="28"/>
        </w:rPr>
        <w:t xml:space="preserve">tutto ciò </w:t>
      </w:r>
      <w:r>
        <w:rPr>
          <w:color w:val="000000"/>
          <w:sz w:val="28"/>
          <w:szCs w:val="28"/>
        </w:rPr>
        <w:t xml:space="preserve">che è nelle nostre possibilità. </w:t>
      </w:r>
      <w:r w:rsidR="00026B8B">
        <w:rPr>
          <w:color w:val="000000"/>
          <w:sz w:val="28"/>
          <w:szCs w:val="28"/>
        </w:rPr>
        <w:t>Abbiamo posto il problema p</w:t>
      </w:r>
      <w:r>
        <w:rPr>
          <w:color w:val="000000"/>
          <w:sz w:val="28"/>
          <w:szCs w:val="28"/>
        </w:rPr>
        <w:t>iù e più volte, e continueremo a farlo</w:t>
      </w:r>
      <w:r w:rsidR="00026B8B">
        <w:rPr>
          <w:color w:val="000000"/>
          <w:sz w:val="28"/>
          <w:szCs w:val="28"/>
        </w:rPr>
        <w:t xml:space="preserve"> al fine </w:t>
      </w:r>
      <w:r>
        <w:rPr>
          <w:color w:val="000000"/>
          <w:sz w:val="28"/>
          <w:szCs w:val="28"/>
        </w:rPr>
        <w:t xml:space="preserve">   di ottenere risultati».        </w:t>
      </w:r>
    </w:p>
    <w:p w14:paraId="7A34FB12" w14:textId="7C918FA0" w:rsidR="00F60F38" w:rsidRDefault="00013F08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F42BC">
        <w:rPr>
          <w:color w:val="000000"/>
          <w:sz w:val="28"/>
          <w:szCs w:val="28"/>
        </w:rPr>
        <w:t xml:space="preserve">   </w:t>
      </w:r>
      <w:r w:rsidR="00F60F38">
        <w:rPr>
          <w:color w:val="000000"/>
          <w:sz w:val="28"/>
          <w:szCs w:val="28"/>
        </w:rPr>
        <w:t xml:space="preserve">      </w:t>
      </w:r>
      <w:bookmarkEnd w:id="0"/>
    </w:p>
    <w:sectPr w:rsidR="00F60F3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3F08"/>
    <w:rsid w:val="00026B8B"/>
    <w:rsid w:val="00083D7E"/>
    <w:rsid w:val="000922E5"/>
    <w:rsid w:val="000B0D0D"/>
    <w:rsid w:val="000D4BF3"/>
    <w:rsid w:val="000D7696"/>
    <w:rsid w:val="000E0697"/>
    <w:rsid w:val="000F5342"/>
    <w:rsid w:val="001255D9"/>
    <w:rsid w:val="00141938"/>
    <w:rsid w:val="00177B26"/>
    <w:rsid w:val="00185BE5"/>
    <w:rsid w:val="001B55A4"/>
    <w:rsid w:val="001F585A"/>
    <w:rsid w:val="002038C9"/>
    <w:rsid w:val="002151C3"/>
    <w:rsid w:val="00233A76"/>
    <w:rsid w:val="0026271D"/>
    <w:rsid w:val="00291AAB"/>
    <w:rsid w:val="002B0BAB"/>
    <w:rsid w:val="002E7191"/>
    <w:rsid w:val="00365AD8"/>
    <w:rsid w:val="00381545"/>
    <w:rsid w:val="0038786F"/>
    <w:rsid w:val="003D79BC"/>
    <w:rsid w:val="004B55F7"/>
    <w:rsid w:val="005153D8"/>
    <w:rsid w:val="0051605E"/>
    <w:rsid w:val="00572790"/>
    <w:rsid w:val="00573920"/>
    <w:rsid w:val="00580A7E"/>
    <w:rsid w:val="005D1684"/>
    <w:rsid w:val="005E5880"/>
    <w:rsid w:val="00606775"/>
    <w:rsid w:val="00652CBA"/>
    <w:rsid w:val="0067299B"/>
    <w:rsid w:val="00673649"/>
    <w:rsid w:val="006961DF"/>
    <w:rsid w:val="006A1EF4"/>
    <w:rsid w:val="006F42BC"/>
    <w:rsid w:val="007055E1"/>
    <w:rsid w:val="007144D2"/>
    <w:rsid w:val="00750CF2"/>
    <w:rsid w:val="00764308"/>
    <w:rsid w:val="00794673"/>
    <w:rsid w:val="007C5133"/>
    <w:rsid w:val="007D329A"/>
    <w:rsid w:val="007F5C05"/>
    <w:rsid w:val="00800213"/>
    <w:rsid w:val="00817973"/>
    <w:rsid w:val="00844BBB"/>
    <w:rsid w:val="00856655"/>
    <w:rsid w:val="00857898"/>
    <w:rsid w:val="00871817"/>
    <w:rsid w:val="008B7D01"/>
    <w:rsid w:val="008D43B8"/>
    <w:rsid w:val="00904DDB"/>
    <w:rsid w:val="00906D06"/>
    <w:rsid w:val="0091694C"/>
    <w:rsid w:val="00931AD9"/>
    <w:rsid w:val="009428F9"/>
    <w:rsid w:val="009815B9"/>
    <w:rsid w:val="00997F55"/>
    <w:rsid w:val="009A02F1"/>
    <w:rsid w:val="00A075A2"/>
    <w:rsid w:val="00A11BD6"/>
    <w:rsid w:val="00A30C26"/>
    <w:rsid w:val="00A64E20"/>
    <w:rsid w:val="00A665C2"/>
    <w:rsid w:val="00A73F58"/>
    <w:rsid w:val="00A864AC"/>
    <w:rsid w:val="00AB0B8A"/>
    <w:rsid w:val="00AB7ADC"/>
    <w:rsid w:val="00AC2F46"/>
    <w:rsid w:val="00AC7B1C"/>
    <w:rsid w:val="00AC7F2E"/>
    <w:rsid w:val="00AF18FB"/>
    <w:rsid w:val="00AF4746"/>
    <w:rsid w:val="00B133F9"/>
    <w:rsid w:val="00B74C66"/>
    <w:rsid w:val="00B93681"/>
    <w:rsid w:val="00B939E7"/>
    <w:rsid w:val="00BA0E52"/>
    <w:rsid w:val="00BE1FBC"/>
    <w:rsid w:val="00C04EFC"/>
    <w:rsid w:val="00C25714"/>
    <w:rsid w:val="00C260A8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C5B31"/>
    <w:rsid w:val="00DE2291"/>
    <w:rsid w:val="00DE366B"/>
    <w:rsid w:val="00E2368A"/>
    <w:rsid w:val="00E27235"/>
    <w:rsid w:val="00E7121A"/>
    <w:rsid w:val="00E75322"/>
    <w:rsid w:val="00EA0380"/>
    <w:rsid w:val="00EA1CA9"/>
    <w:rsid w:val="00ED5E04"/>
    <w:rsid w:val="00EF0873"/>
    <w:rsid w:val="00F60F38"/>
    <w:rsid w:val="00F83D0A"/>
    <w:rsid w:val="00F974F9"/>
    <w:rsid w:val="00FD5D62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2025-03-26T10:07:00Z</dcterms:created>
  <dcterms:modified xsi:type="dcterms:W3CDTF">2025-03-26T11:40:00Z</dcterms:modified>
</cp:coreProperties>
</file>